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898" w:rsidRPr="009729FD" w:rsidRDefault="00802898" w:rsidP="00802898">
      <w:pPr>
        <w:spacing w:after="0"/>
        <w:jc w:val="center"/>
        <w:rPr>
          <w:rFonts w:ascii="Times New Roman" w:hAnsi="Times New Roman" w:cs="Times New Roman"/>
          <w:b/>
          <w:sz w:val="26"/>
          <w:szCs w:val="26"/>
        </w:rPr>
      </w:pPr>
      <w:r w:rsidRPr="009729FD">
        <w:rPr>
          <w:rFonts w:ascii="Times New Roman" w:hAnsi="Times New Roman" w:cs="Times New Roman"/>
          <w:b/>
          <w:sz w:val="26"/>
          <w:szCs w:val="26"/>
        </w:rPr>
        <w:t>KIRGIZ CUMHURİYETİ</w:t>
      </w:r>
    </w:p>
    <w:p w:rsidR="00802898" w:rsidRPr="009729FD" w:rsidRDefault="00802898" w:rsidP="00802898">
      <w:pPr>
        <w:spacing w:after="0"/>
        <w:jc w:val="center"/>
        <w:rPr>
          <w:rFonts w:ascii="Times New Roman" w:hAnsi="Times New Roman" w:cs="Times New Roman"/>
          <w:b/>
          <w:sz w:val="26"/>
          <w:szCs w:val="26"/>
        </w:rPr>
      </w:pPr>
      <w:r w:rsidRPr="009729FD">
        <w:rPr>
          <w:rFonts w:ascii="Times New Roman" w:hAnsi="Times New Roman" w:cs="Times New Roman"/>
          <w:b/>
          <w:sz w:val="26"/>
          <w:szCs w:val="26"/>
        </w:rPr>
        <w:t>DIŞİŞLERİ BAKANLIĞI</w:t>
      </w:r>
    </w:p>
    <w:p w:rsidR="00802898" w:rsidRPr="009729FD" w:rsidRDefault="00802898" w:rsidP="00802898">
      <w:pPr>
        <w:spacing w:after="0"/>
        <w:rPr>
          <w:rFonts w:ascii="Times New Roman" w:hAnsi="Times New Roman" w:cs="Times New Roman"/>
          <w:sz w:val="26"/>
          <w:szCs w:val="26"/>
        </w:rPr>
      </w:pPr>
    </w:p>
    <w:p w:rsidR="00802898" w:rsidRPr="009729FD" w:rsidRDefault="00802898" w:rsidP="00802898">
      <w:pPr>
        <w:spacing w:after="0"/>
        <w:rPr>
          <w:rFonts w:ascii="Times New Roman" w:hAnsi="Times New Roman" w:cs="Times New Roman"/>
          <w:sz w:val="26"/>
          <w:szCs w:val="26"/>
        </w:rPr>
      </w:pPr>
    </w:p>
    <w:p w:rsidR="00802898" w:rsidRPr="009729FD" w:rsidRDefault="00802898" w:rsidP="00802898">
      <w:pPr>
        <w:spacing w:after="0"/>
        <w:rPr>
          <w:rFonts w:ascii="Times New Roman" w:hAnsi="Times New Roman" w:cs="Times New Roman"/>
          <w:sz w:val="26"/>
          <w:szCs w:val="26"/>
        </w:rPr>
      </w:pPr>
      <w:r w:rsidRPr="009729FD">
        <w:rPr>
          <w:rFonts w:ascii="Times New Roman" w:hAnsi="Times New Roman" w:cs="Times New Roman"/>
          <w:sz w:val="26"/>
          <w:szCs w:val="26"/>
        </w:rPr>
        <w:t>Sayı: 15-011/12</w:t>
      </w:r>
      <w:r w:rsidR="00E5447A">
        <w:rPr>
          <w:rFonts w:ascii="Times New Roman" w:hAnsi="Times New Roman" w:cs="Times New Roman"/>
          <w:sz w:val="26"/>
          <w:szCs w:val="26"/>
        </w:rPr>
        <w:t>77</w:t>
      </w:r>
    </w:p>
    <w:p w:rsidR="00E5447A" w:rsidRDefault="00E5447A" w:rsidP="00893060">
      <w:pPr>
        <w:spacing w:before="240"/>
        <w:ind w:firstLine="567"/>
        <w:jc w:val="both"/>
        <w:rPr>
          <w:rFonts w:ascii="Times New Roman" w:hAnsi="Times New Roman" w:cs="Times New Roman"/>
          <w:sz w:val="26"/>
          <w:szCs w:val="26"/>
        </w:rPr>
      </w:pPr>
    </w:p>
    <w:p w:rsidR="00802898" w:rsidRDefault="00802898" w:rsidP="00893060">
      <w:pPr>
        <w:spacing w:before="240"/>
        <w:ind w:firstLine="567"/>
        <w:jc w:val="both"/>
        <w:rPr>
          <w:rFonts w:ascii="Times New Roman" w:hAnsi="Times New Roman" w:cs="Times New Roman"/>
          <w:sz w:val="26"/>
          <w:szCs w:val="26"/>
        </w:rPr>
      </w:pPr>
      <w:r w:rsidRPr="009729FD">
        <w:rPr>
          <w:rFonts w:ascii="Times New Roman" w:hAnsi="Times New Roman" w:cs="Times New Roman"/>
          <w:sz w:val="26"/>
          <w:szCs w:val="26"/>
        </w:rPr>
        <w:t>Kırgız Cumhuriyeti Dışişleri Bakanlığı Kırgız Cumhuriyeti</w:t>
      </w:r>
      <w:r w:rsidR="00893060" w:rsidRPr="009729FD">
        <w:rPr>
          <w:rFonts w:ascii="Times New Roman" w:hAnsi="Times New Roman" w:cs="Times New Roman"/>
          <w:sz w:val="26"/>
          <w:szCs w:val="26"/>
        </w:rPr>
        <w:t>’</w:t>
      </w:r>
      <w:r w:rsidRPr="009729FD">
        <w:rPr>
          <w:rFonts w:ascii="Times New Roman" w:hAnsi="Times New Roman" w:cs="Times New Roman"/>
          <w:sz w:val="26"/>
          <w:szCs w:val="26"/>
        </w:rPr>
        <w:t>nde akredite olan diplomatik temsilciliklere</w:t>
      </w:r>
      <w:r w:rsidR="00E5447A">
        <w:rPr>
          <w:rFonts w:ascii="Times New Roman" w:hAnsi="Times New Roman" w:cs="Times New Roman"/>
          <w:sz w:val="26"/>
          <w:szCs w:val="26"/>
        </w:rPr>
        <w:t xml:space="preserve"> ve konsolosluk müesseselerine</w:t>
      </w:r>
      <w:r w:rsidRPr="009729FD">
        <w:rPr>
          <w:rFonts w:ascii="Times New Roman" w:hAnsi="Times New Roman" w:cs="Times New Roman"/>
          <w:sz w:val="26"/>
          <w:szCs w:val="26"/>
        </w:rPr>
        <w:t xml:space="preserve"> saygılarını sunar ve </w:t>
      </w:r>
      <w:r w:rsidR="00E5447A">
        <w:rPr>
          <w:rFonts w:ascii="Times New Roman" w:hAnsi="Times New Roman" w:cs="Times New Roman"/>
          <w:sz w:val="26"/>
          <w:szCs w:val="26"/>
        </w:rPr>
        <w:t xml:space="preserve">15 Mayıs 2025 tarih ve 15-011/1246 sayılı Notasına ek olarak </w:t>
      </w:r>
      <w:r w:rsidRPr="009729FD">
        <w:rPr>
          <w:rFonts w:ascii="Times New Roman" w:hAnsi="Times New Roman" w:cs="Times New Roman"/>
          <w:sz w:val="26"/>
          <w:szCs w:val="26"/>
        </w:rPr>
        <w:t>aşağıdaki konularda bilgi vermekten onur duyar.</w:t>
      </w:r>
    </w:p>
    <w:p w:rsidR="00E5447A" w:rsidRDefault="00E5447A" w:rsidP="00E5447A">
      <w:pPr>
        <w:spacing w:before="240"/>
        <w:ind w:firstLine="567"/>
        <w:jc w:val="both"/>
        <w:rPr>
          <w:rFonts w:ascii="Times New Roman" w:hAnsi="Times New Roman" w:cs="Times New Roman"/>
          <w:sz w:val="26"/>
          <w:szCs w:val="26"/>
        </w:rPr>
      </w:pPr>
      <w:r w:rsidRPr="009729FD">
        <w:rPr>
          <w:rFonts w:ascii="Times New Roman" w:hAnsi="Times New Roman" w:cs="Times New Roman"/>
          <w:sz w:val="26"/>
          <w:szCs w:val="26"/>
        </w:rPr>
        <w:t>Kırgız Cumhuriyeti Bakanlar Kurulu’nun</w:t>
      </w:r>
      <w:r>
        <w:rPr>
          <w:rFonts w:ascii="Times New Roman" w:hAnsi="Times New Roman" w:cs="Times New Roman"/>
          <w:sz w:val="26"/>
          <w:szCs w:val="26"/>
        </w:rPr>
        <w:t xml:space="preserve"> </w:t>
      </w:r>
      <w:r w:rsidR="00893060" w:rsidRPr="009729FD">
        <w:rPr>
          <w:rFonts w:ascii="Times New Roman" w:hAnsi="Times New Roman" w:cs="Times New Roman"/>
          <w:sz w:val="26"/>
          <w:szCs w:val="26"/>
        </w:rPr>
        <w:t xml:space="preserve">17 </w:t>
      </w:r>
      <w:r>
        <w:rPr>
          <w:rFonts w:ascii="Times New Roman" w:hAnsi="Times New Roman" w:cs="Times New Roman"/>
          <w:sz w:val="26"/>
          <w:szCs w:val="26"/>
        </w:rPr>
        <w:t>Mayıs</w:t>
      </w:r>
      <w:r w:rsidR="00893060" w:rsidRPr="009729FD">
        <w:rPr>
          <w:rFonts w:ascii="Times New Roman" w:hAnsi="Times New Roman" w:cs="Times New Roman"/>
          <w:sz w:val="26"/>
          <w:szCs w:val="26"/>
        </w:rPr>
        <w:t xml:space="preserve"> 2025 tarih</w:t>
      </w:r>
      <w:r>
        <w:rPr>
          <w:rFonts w:ascii="Times New Roman" w:hAnsi="Times New Roman" w:cs="Times New Roman"/>
          <w:sz w:val="26"/>
          <w:szCs w:val="26"/>
        </w:rPr>
        <w:t xml:space="preserve"> ve</w:t>
      </w:r>
      <w:r w:rsidR="00893060" w:rsidRPr="009729FD">
        <w:rPr>
          <w:rFonts w:ascii="Times New Roman" w:hAnsi="Times New Roman" w:cs="Times New Roman"/>
          <w:sz w:val="26"/>
          <w:szCs w:val="26"/>
        </w:rPr>
        <w:t xml:space="preserve"> 2</w:t>
      </w:r>
      <w:r w:rsidR="005D6B47">
        <w:rPr>
          <w:rFonts w:ascii="Times New Roman" w:hAnsi="Times New Roman" w:cs="Times New Roman"/>
          <w:sz w:val="26"/>
          <w:szCs w:val="26"/>
        </w:rPr>
        <w:t>61</w:t>
      </w:r>
      <w:r w:rsidR="00893060" w:rsidRPr="009729FD">
        <w:rPr>
          <w:rFonts w:ascii="Times New Roman" w:hAnsi="Times New Roman" w:cs="Times New Roman"/>
          <w:sz w:val="26"/>
          <w:szCs w:val="26"/>
        </w:rPr>
        <w:t xml:space="preserve"> sayılı Karar</w:t>
      </w:r>
      <w:r>
        <w:rPr>
          <w:rFonts w:ascii="Times New Roman" w:hAnsi="Times New Roman" w:cs="Times New Roman"/>
          <w:sz w:val="26"/>
          <w:szCs w:val="26"/>
        </w:rPr>
        <w:t xml:space="preserve">ı’nın 1. Paragrafı uyarınca, </w:t>
      </w:r>
      <w:r w:rsidR="00893060" w:rsidRPr="009729FD">
        <w:rPr>
          <w:rFonts w:ascii="Times New Roman" w:hAnsi="Times New Roman" w:cs="Times New Roman"/>
          <w:sz w:val="26"/>
          <w:szCs w:val="26"/>
        </w:rPr>
        <w:t xml:space="preserve">başka bir devletin yetkili </w:t>
      </w:r>
      <w:r w:rsidRPr="00E5447A">
        <w:rPr>
          <w:rFonts w:ascii="Times New Roman" w:eastAsia="Times New Roman" w:hAnsi="Times New Roman" w:cs="Times New Roman"/>
          <w:sz w:val="26"/>
          <w:szCs w:val="26"/>
          <w:lang w:eastAsia="tr-TR"/>
        </w:rPr>
        <w:t xml:space="preserve">organı tarafından tescil edilen </w:t>
      </w:r>
      <w:r w:rsidR="00893060" w:rsidRPr="009729FD">
        <w:rPr>
          <w:rFonts w:ascii="Times New Roman" w:hAnsi="Times New Roman" w:cs="Times New Roman"/>
          <w:sz w:val="26"/>
          <w:szCs w:val="26"/>
        </w:rPr>
        <w:t>motorlu taşıtların Kırgız Cumhuriyeti topraklarına giriş</w:t>
      </w:r>
      <w:r>
        <w:rPr>
          <w:rFonts w:ascii="Times New Roman" w:hAnsi="Times New Roman" w:cs="Times New Roman"/>
          <w:sz w:val="26"/>
          <w:szCs w:val="26"/>
        </w:rPr>
        <w:t>i</w:t>
      </w:r>
      <w:r w:rsidR="00893060" w:rsidRPr="009729FD">
        <w:rPr>
          <w:rFonts w:ascii="Times New Roman" w:hAnsi="Times New Roman" w:cs="Times New Roman"/>
          <w:sz w:val="26"/>
          <w:szCs w:val="26"/>
        </w:rPr>
        <w:t xml:space="preserve"> (ithalat)</w:t>
      </w:r>
      <w:r>
        <w:rPr>
          <w:rFonts w:ascii="Times New Roman" w:hAnsi="Times New Roman" w:cs="Times New Roman"/>
          <w:sz w:val="26"/>
          <w:szCs w:val="26"/>
        </w:rPr>
        <w:t xml:space="preserve"> </w:t>
      </w:r>
      <w:r w:rsidR="00893060" w:rsidRPr="009729FD">
        <w:rPr>
          <w:rFonts w:ascii="Times New Roman" w:hAnsi="Times New Roman" w:cs="Times New Roman"/>
          <w:sz w:val="26"/>
          <w:szCs w:val="26"/>
        </w:rPr>
        <w:t>ve Kırgız Cumhuriyeti topraklarında kullanı</w:t>
      </w:r>
      <w:r>
        <w:rPr>
          <w:rFonts w:ascii="Times New Roman" w:hAnsi="Times New Roman" w:cs="Times New Roman"/>
          <w:sz w:val="26"/>
          <w:szCs w:val="26"/>
        </w:rPr>
        <w:t xml:space="preserve">mıyla ilgili </w:t>
      </w:r>
      <w:r w:rsidR="00B63093">
        <w:rPr>
          <w:rFonts w:ascii="Times New Roman" w:hAnsi="Times New Roman" w:cs="Times New Roman"/>
          <w:sz w:val="26"/>
          <w:szCs w:val="26"/>
        </w:rPr>
        <w:t>prosedür</w:t>
      </w:r>
      <w:r>
        <w:rPr>
          <w:rFonts w:ascii="Times New Roman" w:hAnsi="Times New Roman" w:cs="Times New Roman"/>
          <w:sz w:val="26"/>
          <w:szCs w:val="26"/>
        </w:rPr>
        <w:t xml:space="preserve"> onaylanmıştır. </w:t>
      </w:r>
      <w:r w:rsidR="00893060" w:rsidRPr="009729FD">
        <w:rPr>
          <w:rFonts w:ascii="Times New Roman" w:hAnsi="Times New Roman" w:cs="Times New Roman"/>
          <w:sz w:val="26"/>
          <w:szCs w:val="26"/>
        </w:rPr>
        <w:t xml:space="preserve"> </w:t>
      </w:r>
    </w:p>
    <w:p w:rsidR="00E5447A" w:rsidRDefault="00E5447A" w:rsidP="00E5447A">
      <w:pPr>
        <w:spacing w:before="240"/>
        <w:ind w:firstLine="567"/>
        <w:jc w:val="both"/>
        <w:rPr>
          <w:rFonts w:ascii="Times New Roman" w:hAnsi="Times New Roman" w:cs="Times New Roman"/>
          <w:sz w:val="26"/>
          <w:szCs w:val="26"/>
        </w:rPr>
      </w:pPr>
      <w:r w:rsidRPr="00E5447A">
        <w:rPr>
          <w:rFonts w:ascii="Times New Roman" w:eastAsia="Times New Roman" w:hAnsi="Times New Roman" w:cs="Times New Roman"/>
          <w:sz w:val="26"/>
          <w:szCs w:val="26"/>
          <w:lang w:eastAsia="tr-TR"/>
        </w:rPr>
        <w:t>Kırgız Cumhuriyeti Bakanlar Kurulu’nun yukarıda belirtilen Karar</w:t>
      </w:r>
      <w:r>
        <w:rPr>
          <w:rFonts w:ascii="Times New Roman" w:eastAsia="Times New Roman" w:hAnsi="Times New Roman" w:cs="Times New Roman"/>
          <w:sz w:val="26"/>
          <w:szCs w:val="26"/>
          <w:lang w:eastAsia="tr-TR"/>
        </w:rPr>
        <w:t xml:space="preserve">ı’nın </w:t>
      </w:r>
      <w:r w:rsidRPr="00E5447A">
        <w:rPr>
          <w:rFonts w:ascii="Times New Roman" w:eastAsia="Times New Roman" w:hAnsi="Times New Roman" w:cs="Times New Roman"/>
          <w:sz w:val="26"/>
          <w:szCs w:val="26"/>
          <w:lang w:eastAsia="tr-TR"/>
        </w:rPr>
        <w:t xml:space="preserve">2. paragrafı uyarınca, başka bir devletin yetkili organı tarafından tescil edilen motorlu taşıtların </w:t>
      </w:r>
      <w:proofErr w:type="spellStart"/>
      <w:r w:rsidR="00B63093">
        <w:rPr>
          <w:rFonts w:ascii="Times New Roman" w:eastAsia="Times New Roman" w:hAnsi="Times New Roman" w:cs="Times New Roman"/>
          <w:sz w:val="26"/>
          <w:szCs w:val="26"/>
          <w:lang w:eastAsia="tr-TR"/>
        </w:rPr>
        <w:t>Sh</w:t>
      </w:r>
      <w:r w:rsidRPr="00E5447A">
        <w:rPr>
          <w:rFonts w:ascii="Times New Roman" w:eastAsia="Times New Roman" w:hAnsi="Times New Roman" w:cs="Times New Roman"/>
          <w:sz w:val="26"/>
          <w:szCs w:val="26"/>
          <w:lang w:eastAsia="tr-TR"/>
        </w:rPr>
        <w:t>ahimardan</w:t>
      </w:r>
      <w:proofErr w:type="spellEnd"/>
      <w:r w:rsidRPr="00E5447A">
        <w:rPr>
          <w:rFonts w:ascii="Times New Roman" w:eastAsia="Times New Roman" w:hAnsi="Times New Roman" w:cs="Times New Roman"/>
          <w:sz w:val="26"/>
          <w:szCs w:val="26"/>
          <w:lang w:eastAsia="tr-TR"/>
        </w:rPr>
        <w:t xml:space="preserve">, </w:t>
      </w:r>
      <w:proofErr w:type="spellStart"/>
      <w:r w:rsidRPr="00E5447A">
        <w:rPr>
          <w:rFonts w:ascii="Times New Roman" w:eastAsia="Times New Roman" w:hAnsi="Times New Roman" w:cs="Times New Roman"/>
          <w:sz w:val="26"/>
          <w:szCs w:val="26"/>
          <w:lang w:eastAsia="tr-TR"/>
        </w:rPr>
        <w:t>Sokh</w:t>
      </w:r>
      <w:proofErr w:type="spellEnd"/>
      <w:r w:rsidRPr="00E5447A">
        <w:rPr>
          <w:rFonts w:ascii="Times New Roman" w:eastAsia="Times New Roman" w:hAnsi="Times New Roman" w:cs="Times New Roman"/>
          <w:sz w:val="26"/>
          <w:szCs w:val="26"/>
          <w:lang w:eastAsia="tr-TR"/>
        </w:rPr>
        <w:t xml:space="preserve">, </w:t>
      </w:r>
      <w:proofErr w:type="spellStart"/>
      <w:r>
        <w:rPr>
          <w:rFonts w:ascii="Times New Roman" w:eastAsia="Times New Roman" w:hAnsi="Times New Roman" w:cs="Times New Roman"/>
          <w:sz w:val="26"/>
          <w:szCs w:val="26"/>
          <w:lang w:eastAsia="tr-TR"/>
        </w:rPr>
        <w:t>Ch</w:t>
      </w:r>
      <w:r w:rsidRPr="00E5447A">
        <w:rPr>
          <w:rFonts w:ascii="Times New Roman" w:eastAsia="Times New Roman" w:hAnsi="Times New Roman" w:cs="Times New Roman"/>
          <w:sz w:val="26"/>
          <w:szCs w:val="26"/>
          <w:lang w:eastAsia="tr-TR"/>
        </w:rPr>
        <w:t>on</w:t>
      </w:r>
      <w:proofErr w:type="spellEnd"/>
      <w:r w:rsidRPr="00E5447A">
        <w:rPr>
          <w:rFonts w:ascii="Times New Roman" w:eastAsia="Times New Roman" w:hAnsi="Times New Roman" w:cs="Times New Roman"/>
          <w:sz w:val="26"/>
          <w:szCs w:val="26"/>
          <w:lang w:eastAsia="tr-TR"/>
        </w:rPr>
        <w:t xml:space="preserve">-Gara, </w:t>
      </w:r>
      <w:proofErr w:type="spellStart"/>
      <w:r w:rsidRPr="00E5447A">
        <w:rPr>
          <w:rFonts w:ascii="Times New Roman" w:eastAsia="Times New Roman" w:hAnsi="Times New Roman" w:cs="Times New Roman"/>
          <w:sz w:val="26"/>
          <w:szCs w:val="26"/>
          <w:lang w:eastAsia="tr-TR"/>
        </w:rPr>
        <w:t>Ta</w:t>
      </w:r>
      <w:r>
        <w:rPr>
          <w:rFonts w:ascii="Times New Roman" w:eastAsia="Times New Roman" w:hAnsi="Times New Roman" w:cs="Times New Roman"/>
          <w:sz w:val="26"/>
          <w:szCs w:val="26"/>
          <w:lang w:eastAsia="tr-TR"/>
        </w:rPr>
        <w:t>sh</w:t>
      </w:r>
      <w:r w:rsidRPr="00E5447A">
        <w:rPr>
          <w:rFonts w:ascii="Times New Roman" w:eastAsia="Times New Roman" w:hAnsi="Times New Roman" w:cs="Times New Roman"/>
          <w:sz w:val="26"/>
          <w:szCs w:val="26"/>
          <w:lang w:eastAsia="tr-TR"/>
        </w:rPr>
        <w:t>-Dobo</w:t>
      </w:r>
      <w:proofErr w:type="spellEnd"/>
      <w:r w:rsidRPr="00E5447A">
        <w:rPr>
          <w:rFonts w:ascii="Times New Roman" w:eastAsia="Times New Roman" w:hAnsi="Times New Roman" w:cs="Times New Roman"/>
          <w:sz w:val="26"/>
          <w:szCs w:val="26"/>
          <w:lang w:eastAsia="tr-TR"/>
        </w:rPr>
        <w:t xml:space="preserve"> ve </w:t>
      </w:r>
      <w:proofErr w:type="spellStart"/>
      <w:r w:rsidRPr="00E5447A">
        <w:rPr>
          <w:rFonts w:ascii="Times New Roman" w:eastAsia="Times New Roman" w:hAnsi="Times New Roman" w:cs="Times New Roman"/>
          <w:sz w:val="26"/>
          <w:szCs w:val="26"/>
          <w:lang w:eastAsia="tr-TR"/>
        </w:rPr>
        <w:t>Vorukh</w:t>
      </w:r>
      <w:proofErr w:type="spellEnd"/>
      <w:r w:rsidRPr="00E5447A">
        <w:rPr>
          <w:rFonts w:ascii="Times New Roman" w:eastAsia="Times New Roman" w:hAnsi="Times New Roman" w:cs="Times New Roman"/>
          <w:sz w:val="26"/>
          <w:szCs w:val="26"/>
          <w:lang w:eastAsia="tr-TR"/>
        </w:rPr>
        <w:t xml:space="preserve"> yerleşim bölgelerinin topraklarına girişine (ithaline) ilişkin özel bir </w:t>
      </w:r>
      <w:r w:rsidR="00B63093">
        <w:rPr>
          <w:rFonts w:ascii="Times New Roman" w:eastAsia="Times New Roman" w:hAnsi="Times New Roman" w:cs="Times New Roman"/>
          <w:sz w:val="26"/>
          <w:szCs w:val="26"/>
          <w:lang w:eastAsia="tr-TR"/>
        </w:rPr>
        <w:t>prosedür</w:t>
      </w:r>
      <w:r w:rsidRPr="00E5447A">
        <w:rPr>
          <w:rFonts w:ascii="Times New Roman" w:eastAsia="Times New Roman" w:hAnsi="Times New Roman" w:cs="Times New Roman"/>
          <w:sz w:val="26"/>
          <w:szCs w:val="26"/>
          <w:lang w:eastAsia="tr-TR"/>
        </w:rPr>
        <w:t xml:space="preserve"> oluşturul</w:t>
      </w:r>
      <w:r w:rsidR="00ED2548">
        <w:rPr>
          <w:rFonts w:ascii="Times New Roman" w:eastAsia="Times New Roman" w:hAnsi="Times New Roman" w:cs="Times New Roman"/>
          <w:sz w:val="26"/>
          <w:szCs w:val="26"/>
          <w:lang w:eastAsia="tr-TR"/>
        </w:rPr>
        <w:t>muş</w:t>
      </w:r>
      <w:r w:rsidR="00532085">
        <w:rPr>
          <w:rFonts w:ascii="Times New Roman" w:eastAsia="Times New Roman" w:hAnsi="Times New Roman" w:cs="Times New Roman"/>
          <w:sz w:val="26"/>
          <w:szCs w:val="26"/>
          <w:lang w:eastAsia="tr-TR"/>
        </w:rPr>
        <w:t>tur</w:t>
      </w:r>
      <w:r w:rsidR="00ED2548">
        <w:rPr>
          <w:rFonts w:ascii="Times New Roman" w:eastAsia="Times New Roman" w:hAnsi="Times New Roman" w:cs="Times New Roman"/>
          <w:sz w:val="26"/>
          <w:szCs w:val="26"/>
          <w:lang w:eastAsia="tr-TR"/>
        </w:rPr>
        <w:t xml:space="preserve"> ve </w:t>
      </w:r>
      <w:r w:rsidRPr="00E5447A">
        <w:rPr>
          <w:rFonts w:ascii="Times New Roman" w:eastAsia="Times New Roman" w:hAnsi="Times New Roman" w:cs="Times New Roman"/>
          <w:sz w:val="26"/>
          <w:szCs w:val="26"/>
          <w:lang w:eastAsia="tr-TR"/>
        </w:rPr>
        <w:t>sınır koruması alanında yetkili devlet organı tarafından onaylan</w:t>
      </w:r>
      <w:r w:rsidR="00ED2548">
        <w:rPr>
          <w:rFonts w:ascii="Times New Roman" w:eastAsia="Times New Roman" w:hAnsi="Times New Roman" w:cs="Times New Roman"/>
          <w:sz w:val="26"/>
          <w:szCs w:val="26"/>
          <w:lang w:eastAsia="tr-TR"/>
        </w:rPr>
        <w:t>maktadır.</w:t>
      </w:r>
      <w:bookmarkStart w:id="0" w:name="_GoBack"/>
      <w:bookmarkEnd w:id="0"/>
    </w:p>
    <w:p w:rsidR="00E5447A" w:rsidRPr="00B63093" w:rsidRDefault="00E5447A" w:rsidP="00E5447A">
      <w:pPr>
        <w:spacing w:before="240"/>
        <w:ind w:firstLine="567"/>
        <w:jc w:val="both"/>
        <w:rPr>
          <w:rFonts w:ascii="Times New Roman" w:eastAsia="Times New Roman" w:hAnsi="Times New Roman" w:cs="Times New Roman"/>
          <w:sz w:val="26"/>
          <w:szCs w:val="26"/>
          <w:lang w:eastAsia="tr-TR"/>
        </w:rPr>
      </w:pPr>
      <w:r w:rsidRPr="00E5447A">
        <w:rPr>
          <w:rFonts w:ascii="Times New Roman" w:eastAsia="Times New Roman" w:hAnsi="Times New Roman" w:cs="Times New Roman"/>
          <w:sz w:val="26"/>
          <w:szCs w:val="26"/>
          <w:lang w:eastAsia="tr-TR"/>
        </w:rPr>
        <w:t>Kırgız Cumhuriyeti Bakanlar Kurulu</w:t>
      </w:r>
      <w:r w:rsidRPr="00B63093">
        <w:rPr>
          <w:rFonts w:ascii="Times New Roman" w:eastAsia="Times New Roman" w:hAnsi="Times New Roman" w:cs="Times New Roman"/>
          <w:sz w:val="26"/>
          <w:szCs w:val="26"/>
          <w:lang w:eastAsia="tr-TR"/>
        </w:rPr>
        <w:t>’</w:t>
      </w:r>
      <w:r w:rsidRPr="00E5447A">
        <w:rPr>
          <w:rFonts w:ascii="Times New Roman" w:eastAsia="Times New Roman" w:hAnsi="Times New Roman" w:cs="Times New Roman"/>
          <w:sz w:val="26"/>
          <w:szCs w:val="26"/>
          <w:lang w:eastAsia="tr-TR"/>
        </w:rPr>
        <w:t>nun 17 Mayıs 2025 tarih ve 261 sayılı Kararı</w:t>
      </w:r>
      <w:r w:rsidRPr="00B63093">
        <w:rPr>
          <w:rFonts w:ascii="Times New Roman" w:eastAsia="Times New Roman" w:hAnsi="Times New Roman" w:cs="Times New Roman"/>
          <w:sz w:val="26"/>
          <w:szCs w:val="26"/>
          <w:lang w:eastAsia="tr-TR"/>
        </w:rPr>
        <w:t>’</w:t>
      </w:r>
      <w:r w:rsidRPr="00E5447A">
        <w:rPr>
          <w:rFonts w:ascii="Times New Roman" w:eastAsia="Times New Roman" w:hAnsi="Times New Roman" w:cs="Times New Roman"/>
          <w:sz w:val="26"/>
          <w:szCs w:val="26"/>
          <w:lang w:eastAsia="tr-TR"/>
        </w:rPr>
        <w:t>nın 3. paragrafı uyarınca, Kırgız Cumhuriyeti Bakanlar Kurulunun 17 Nisan 2025 tarih ve 212 sayılı Kararı (Bakanlığın 15 Mayıs 2025 tarih ve 15-011/1246 sayılı notasıyla Kırgız Cumhuriyeti</w:t>
      </w:r>
      <w:r w:rsidRPr="00B63093">
        <w:rPr>
          <w:rFonts w:ascii="Times New Roman" w:eastAsia="Times New Roman" w:hAnsi="Times New Roman" w:cs="Times New Roman"/>
          <w:sz w:val="26"/>
          <w:szCs w:val="26"/>
          <w:lang w:eastAsia="tr-TR"/>
        </w:rPr>
        <w:t>’</w:t>
      </w:r>
      <w:r w:rsidRPr="00E5447A">
        <w:rPr>
          <w:rFonts w:ascii="Times New Roman" w:eastAsia="Times New Roman" w:hAnsi="Times New Roman" w:cs="Times New Roman"/>
          <w:sz w:val="26"/>
          <w:szCs w:val="26"/>
          <w:lang w:eastAsia="tr-TR"/>
        </w:rPr>
        <w:t>nde akredite diplomatik misyonlara gönderilmiştir) geçersiz sayılmıştır; bu karar uyarınca, başka bir devletin yetkili organında kayıtlı motorlu taşıtların Kırgız Cumhuriyeti topraklarına giriş (ithal), çıkış (ihracat) ve Kırgız Cumhuriyeti topraklarında</w:t>
      </w:r>
      <w:r w:rsidRPr="00B63093">
        <w:rPr>
          <w:rFonts w:ascii="Times New Roman" w:eastAsia="Times New Roman" w:hAnsi="Times New Roman" w:cs="Times New Roman"/>
          <w:sz w:val="26"/>
          <w:szCs w:val="26"/>
          <w:lang w:eastAsia="tr-TR"/>
        </w:rPr>
        <w:t xml:space="preserve"> kullanım</w:t>
      </w:r>
      <w:r w:rsidR="00B63093">
        <w:rPr>
          <w:rFonts w:ascii="Times New Roman" w:eastAsia="Times New Roman" w:hAnsi="Times New Roman" w:cs="Times New Roman"/>
          <w:sz w:val="26"/>
          <w:szCs w:val="26"/>
          <w:lang w:eastAsia="tr-TR"/>
        </w:rPr>
        <w:t xml:space="preserve">ına ilişkin prosedür belirlenmişti.  </w:t>
      </w:r>
    </w:p>
    <w:p w:rsidR="00802898" w:rsidRPr="009729FD" w:rsidRDefault="00802898" w:rsidP="00893060">
      <w:pPr>
        <w:spacing w:before="240"/>
        <w:ind w:firstLine="567"/>
        <w:jc w:val="both"/>
        <w:rPr>
          <w:rFonts w:ascii="Times New Roman" w:hAnsi="Times New Roman" w:cs="Times New Roman"/>
          <w:sz w:val="26"/>
          <w:szCs w:val="26"/>
        </w:rPr>
      </w:pPr>
      <w:r w:rsidRPr="009729FD">
        <w:rPr>
          <w:rFonts w:ascii="Times New Roman" w:hAnsi="Times New Roman" w:cs="Times New Roman"/>
          <w:sz w:val="26"/>
          <w:szCs w:val="26"/>
        </w:rPr>
        <w:t>Bu bağlamda</w:t>
      </w:r>
      <w:r w:rsidR="00893060" w:rsidRPr="009729FD">
        <w:rPr>
          <w:rFonts w:ascii="Times New Roman" w:hAnsi="Times New Roman" w:cs="Times New Roman"/>
          <w:sz w:val="26"/>
          <w:szCs w:val="26"/>
        </w:rPr>
        <w:t>,</w:t>
      </w:r>
      <w:r w:rsidRPr="009729FD">
        <w:rPr>
          <w:rFonts w:ascii="Times New Roman" w:hAnsi="Times New Roman" w:cs="Times New Roman"/>
          <w:sz w:val="26"/>
          <w:szCs w:val="26"/>
        </w:rPr>
        <w:t xml:space="preserve"> </w:t>
      </w:r>
      <w:r w:rsidR="00893060" w:rsidRPr="009729FD">
        <w:rPr>
          <w:rFonts w:ascii="Times New Roman" w:hAnsi="Times New Roman" w:cs="Times New Roman"/>
          <w:sz w:val="26"/>
          <w:szCs w:val="26"/>
        </w:rPr>
        <w:t>Bakanlık söz konusu bilgilerin ilgili ülkelerin yetkili makamlarına iletilmesini diplomatik misyonlardan</w:t>
      </w:r>
      <w:r w:rsidR="00E5447A">
        <w:rPr>
          <w:rFonts w:ascii="Times New Roman" w:hAnsi="Times New Roman" w:cs="Times New Roman"/>
          <w:sz w:val="26"/>
          <w:szCs w:val="26"/>
        </w:rPr>
        <w:t xml:space="preserve"> ve konsolosluk müesseselerden</w:t>
      </w:r>
      <w:r w:rsidR="00893060" w:rsidRPr="009729FD">
        <w:rPr>
          <w:rFonts w:ascii="Times New Roman" w:hAnsi="Times New Roman" w:cs="Times New Roman"/>
          <w:sz w:val="26"/>
          <w:szCs w:val="26"/>
        </w:rPr>
        <w:t xml:space="preserve"> rica eder. </w:t>
      </w:r>
      <w:r w:rsidRPr="009729FD">
        <w:rPr>
          <w:rFonts w:ascii="Times New Roman" w:hAnsi="Times New Roman" w:cs="Times New Roman"/>
          <w:sz w:val="26"/>
          <w:szCs w:val="26"/>
        </w:rPr>
        <w:t xml:space="preserve">Ayrıca, </w:t>
      </w:r>
      <w:r w:rsidR="00893060" w:rsidRPr="009729FD">
        <w:rPr>
          <w:rFonts w:ascii="Times New Roman" w:hAnsi="Times New Roman" w:cs="Times New Roman"/>
          <w:sz w:val="26"/>
          <w:szCs w:val="26"/>
        </w:rPr>
        <w:t xml:space="preserve">bahsi konu Prosedürün uygulanmasına ilişkin Kırgız Cumhuriyeti Ekonomi ve Ticaret Bakanlığı tarafından </w:t>
      </w:r>
      <w:r w:rsidRPr="009729FD">
        <w:rPr>
          <w:rFonts w:ascii="Times New Roman" w:hAnsi="Times New Roman" w:cs="Times New Roman"/>
          <w:sz w:val="26"/>
          <w:szCs w:val="26"/>
        </w:rPr>
        <w:t xml:space="preserve">hazırlanan </w:t>
      </w:r>
      <w:r w:rsidR="00E5447A">
        <w:rPr>
          <w:rFonts w:ascii="Times New Roman" w:hAnsi="Times New Roman" w:cs="Times New Roman"/>
          <w:sz w:val="26"/>
          <w:szCs w:val="26"/>
        </w:rPr>
        <w:t>bilgi notunu</w:t>
      </w:r>
      <w:r w:rsidRPr="009729FD">
        <w:rPr>
          <w:rFonts w:ascii="Times New Roman" w:hAnsi="Times New Roman" w:cs="Times New Roman"/>
          <w:sz w:val="26"/>
          <w:szCs w:val="26"/>
        </w:rPr>
        <w:t xml:space="preserve"> ekte sunar. </w:t>
      </w:r>
    </w:p>
    <w:p w:rsidR="00802898" w:rsidRPr="009729FD" w:rsidRDefault="00802898" w:rsidP="00893060">
      <w:pPr>
        <w:spacing w:before="240"/>
        <w:ind w:firstLine="567"/>
        <w:jc w:val="both"/>
        <w:rPr>
          <w:rFonts w:ascii="Times New Roman" w:hAnsi="Times New Roman" w:cs="Times New Roman"/>
          <w:sz w:val="26"/>
          <w:szCs w:val="26"/>
        </w:rPr>
      </w:pPr>
      <w:r w:rsidRPr="009729FD">
        <w:rPr>
          <w:rFonts w:ascii="Times New Roman" w:hAnsi="Times New Roman" w:cs="Times New Roman"/>
          <w:sz w:val="26"/>
          <w:szCs w:val="26"/>
        </w:rPr>
        <w:t xml:space="preserve">Bakanlık bu vesileyle diplomatik temsilciliklerine en derin saygılarını yineler. </w:t>
      </w:r>
    </w:p>
    <w:p w:rsidR="00802898" w:rsidRPr="009729FD" w:rsidRDefault="00802898" w:rsidP="00802898">
      <w:pPr>
        <w:spacing w:before="240"/>
        <w:rPr>
          <w:rFonts w:ascii="Times New Roman" w:hAnsi="Times New Roman" w:cs="Times New Roman"/>
          <w:sz w:val="26"/>
          <w:szCs w:val="26"/>
        </w:rPr>
      </w:pPr>
      <w:r w:rsidRPr="009729FD">
        <w:rPr>
          <w:rFonts w:ascii="Times New Roman" w:hAnsi="Times New Roman" w:cs="Times New Roman"/>
          <w:sz w:val="26"/>
          <w:szCs w:val="26"/>
        </w:rPr>
        <w:t xml:space="preserve">Ek: </w:t>
      </w:r>
      <w:r w:rsidR="00E5447A">
        <w:rPr>
          <w:rFonts w:ascii="Times New Roman" w:hAnsi="Times New Roman" w:cs="Times New Roman"/>
          <w:sz w:val="26"/>
          <w:szCs w:val="26"/>
        </w:rPr>
        <w:t>10</w:t>
      </w:r>
      <w:r w:rsidRPr="009729FD">
        <w:rPr>
          <w:rFonts w:ascii="Times New Roman" w:hAnsi="Times New Roman" w:cs="Times New Roman"/>
          <w:sz w:val="26"/>
          <w:szCs w:val="26"/>
        </w:rPr>
        <w:t xml:space="preserve"> sayfa </w:t>
      </w:r>
    </w:p>
    <w:p w:rsidR="00802898" w:rsidRPr="009729FD" w:rsidRDefault="00802898" w:rsidP="00802898">
      <w:pPr>
        <w:spacing w:before="240"/>
        <w:jc w:val="right"/>
        <w:rPr>
          <w:rFonts w:ascii="Times New Roman" w:hAnsi="Times New Roman" w:cs="Times New Roman"/>
          <w:b/>
          <w:sz w:val="26"/>
          <w:szCs w:val="26"/>
        </w:rPr>
      </w:pPr>
      <w:r w:rsidRPr="009729FD">
        <w:rPr>
          <w:rFonts w:ascii="Times New Roman" w:hAnsi="Times New Roman" w:cs="Times New Roman"/>
          <w:b/>
          <w:sz w:val="26"/>
          <w:szCs w:val="26"/>
        </w:rPr>
        <w:t xml:space="preserve">Bişkek, </w:t>
      </w:r>
      <w:r w:rsidR="00E5447A">
        <w:rPr>
          <w:rFonts w:ascii="Times New Roman" w:hAnsi="Times New Roman" w:cs="Times New Roman"/>
          <w:b/>
          <w:sz w:val="26"/>
          <w:szCs w:val="26"/>
        </w:rPr>
        <w:t>20</w:t>
      </w:r>
      <w:r w:rsidRPr="009729FD">
        <w:rPr>
          <w:rFonts w:ascii="Times New Roman" w:hAnsi="Times New Roman" w:cs="Times New Roman"/>
          <w:b/>
          <w:sz w:val="26"/>
          <w:szCs w:val="26"/>
        </w:rPr>
        <w:t xml:space="preserve"> Mayıs 2025</w:t>
      </w:r>
    </w:p>
    <w:p w:rsidR="00E5447A" w:rsidRDefault="00E5447A" w:rsidP="00893060">
      <w:pPr>
        <w:spacing w:after="0" w:line="240" w:lineRule="auto"/>
        <w:rPr>
          <w:rFonts w:ascii="Times New Roman" w:hAnsi="Times New Roman" w:cs="Times New Roman"/>
          <w:b/>
          <w:sz w:val="26"/>
          <w:szCs w:val="26"/>
        </w:rPr>
      </w:pPr>
    </w:p>
    <w:p w:rsidR="00893060" w:rsidRPr="009729FD" w:rsidRDefault="00802898" w:rsidP="00893060">
      <w:pPr>
        <w:spacing w:after="0" w:line="240" w:lineRule="auto"/>
        <w:rPr>
          <w:rFonts w:ascii="Times New Roman" w:hAnsi="Times New Roman" w:cs="Times New Roman"/>
          <w:b/>
          <w:sz w:val="26"/>
          <w:szCs w:val="26"/>
        </w:rPr>
      </w:pPr>
      <w:r w:rsidRPr="009729FD">
        <w:rPr>
          <w:rFonts w:ascii="Times New Roman" w:hAnsi="Times New Roman" w:cs="Times New Roman"/>
          <w:b/>
          <w:sz w:val="26"/>
          <w:szCs w:val="26"/>
        </w:rPr>
        <w:t>KIRGIZ CUMHURİYETİ</w:t>
      </w:r>
      <w:r w:rsidR="00893060" w:rsidRPr="009729FD">
        <w:rPr>
          <w:rFonts w:ascii="Times New Roman" w:hAnsi="Times New Roman" w:cs="Times New Roman"/>
          <w:b/>
          <w:sz w:val="26"/>
          <w:szCs w:val="26"/>
        </w:rPr>
        <w:t>’</w:t>
      </w:r>
      <w:r w:rsidRPr="009729FD">
        <w:rPr>
          <w:rFonts w:ascii="Times New Roman" w:hAnsi="Times New Roman" w:cs="Times New Roman"/>
          <w:b/>
          <w:sz w:val="26"/>
          <w:szCs w:val="26"/>
        </w:rPr>
        <w:t xml:space="preserve">NDE </w:t>
      </w:r>
      <w:r w:rsidR="00893060" w:rsidRPr="009729FD">
        <w:rPr>
          <w:rFonts w:ascii="Times New Roman" w:hAnsi="Times New Roman" w:cs="Times New Roman"/>
          <w:b/>
          <w:sz w:val="26"/>
          <w:szCs w:val="26"/>
        </w:rPr>
        <w:t xml:space="preserve">AKREDİTE OLAN </w:t>
      </w:r>
    </w:p>
    <w:p w:rsidR="00893060" w:rsidRDefault="00893060" w:rsidP="00893060">
      <w:pPr>
        <w:spacing w:after="0" w:line="240" w:lineRule="auto"/>
        <w:rPr>
          <w:rFonts w:ascii="Times New Roman" w:hAnsi="Times New Roman" w:cs="Times New Roman"/>
          <w:b/>
          <w:sz w:val="26"/>
          <w:szCs w:val="26"/>
        </w:rPr>
      </w:pPr>
      <w:r w:rsidRPr="009729FD">
        <w:rPr>
          <w:rFonts w:ascii="Times New Roman" w:hAnsi="Times New Roman" w:cs="Times New Roman"/>
          <w:b/>
          <w:sz w:val="26"/>
          <w:szCs w:val="26"/>
        </w:rPr>
        <w:t>DİPLOMATİK</w:t>
      </w:r>
      <w:r w:rsidR="00802898" w:rsidRPr="009729FD">
        <w:rPr>
          <w:rFonts w:ascii="Times New Roman" w:hAnsi="Times New Roman" w:cs="Times New Roman"/>
          <w:b/>
          <w:sz w:val="26"/>
          <w:szCs w:val="26"/>
        </w:rPr>
        <w:t xml:space="preserve"> TEMSİLCİLİKLERE</w:t>
      </w:r>
      <w:r w:rsidR="00E5447A">
        <w:rPr>
          <w:rFonts w:ascii="Times New Roman" w:hAnsi="Times New Roman" w:cs="Times New Roman"/>
          <w:b/>
          <w:sz w:val="26"/>
          <w:szCs w:val="26"/>
        </w:rPr>
        <w:t xml:space="preserve"> ve </w:t>
      </w:r>
    </w:p>
    <w:p w:rsidR="00E5447A" w:rsidRPr="00E5447A" w:rsidRDefault="00E5447A" w:rsidP="00893060">
      <w:pPr>
        <w:spacing w:after="0" w:line="240" w:lineRule="auto"/>
        <w:rPr>
          <w:rFonts w:ascii="Times New Roman" w:hAnsi="Times New Roman" w:cs="Times New Roman"/>
          <w:b/>
          <w:sz w:val="26"/>
          <w:szCs w:val="26"/>
        </w:rPr>
      </w:pPr>
      <w:r w:rsidRPr="00E5447A">
        <w:rPr>
          <w:rFonts w:ascii="Times New Roman" w:hAnsi="Times New Roman" w:cs="Times New Roman"/>
          <w:b/>
          <w:sz w:val="26"/>
          <w:szCs w:val="26"/>
        </w:rPr>
        <w:t xml:space="preserve">KONSOLOSLUK MÜESSESELERİNE </w:t>
      </w:r>
    </w:p>
    <w:p w:rsidR="00802898" w:rsidRPr="009729FD" w:rsidRDefault="00802898" w:rsidP="00893060">
      <w:pPr>
        <w:spacing w:after="0" w:line="240" w:lineRule="auto"/>
        <w:rPr>
          <w:rFonts w:ascii="Times New Roman" w:hAnsi="Times New Roman" w:cs="Times New Roman"/>
          <w:b/>
          <w:sz w:val="26"/>
          <w:szCs w:val="26"/>
        </w:rPr>
      </w:pPr>
      <w:r w:rsidRPr="009729FD">
        <w:rPr>
          <w:rFonts w:ascii="Times New Roman" w:hAnsi="Times New Roman" w:cs="Times New Roman"/>
          <w:b/>
          <w:sz w:val="26"/>
          <w:szCs w:val="26"/>
        </w:rPr>
        <w:t>Bişkek</w:t>
      </w:r>
    </w:p>
    <w:p w:rsidR="00802898" w:rsidRPr="009729FD" w:rsidRDefault="00802898" w:rsidP="00802898">
      <w:pPr>
        <w:spacing w:before="240"/>
        <w:jc w:val="center"/>
        <w:rPr>
          <w:rFonts w:ascii="Times New Roman" w:hAnsi="Times New Roman" w:cs="Times New Roman"/>
          <w:b/>
          <w:sz w:val="26"/>
          <w:szCs w:val="26"/>
        </w:rPr>
      </w:pPr>
      <w:r w:rsidRPr="009729FD">
        <w:rPr>
          <w:rFonts w:ascii="Times New Roman" w:hAnsi="Times New Roman" w:cs="Times New Roman"/>
          <w:b/>
          <w:sz w:val="26"/>
          <w:szCs w:val="26"/>
        </w:rPr>
        <w:lastRenderedPageBreak/>
        <w:t>Başka bir devletin yetkili organında kayıtlı motorlu taşıtların Kırgız Cumhuriyeti topraklarına giriş (ithalat</w:t>
      </w:r>
      <w:r w:rsidR="00B63093">
        <w:rPr>
          <w:rFonts w:ascii="Times New Roman" w:hAnsi="Times New Roman" w:cs="Times New Roman"/>
          <w:b/>
          <w:sz w:val="26"/>
          <w:szCs w:val="26"/>
        </w:rPr>
        <w:t xml:space="preserve">) </w:t>
      </w:r>
      <w:r w:rsidRPr="009729FD">
        <w:rPr>
          <w:rFonts w:ascii="Times New Roman" w:hAnsi="Times New Roman" w:cs="Times New Roman"/>
          <w:b/>
          <w:sz w:val="26"/>
          <w:szCs w:val="26"/>
        </w:rPr>
        <w:t xml:space="preserve">ve Kırgız Cumhuriyeti topraklarında kullanılmasına ilişkin </w:t>
      </w:r>
      <w:r w:rsidR="00E93C8C" w:rsidRPr="009729FD">
        <w:rPr>
          <w:rFonts w:ascii="Times New Roman" w:hAnsi="Times New Roman" w:cs="Times New Roman"/>
          <w:b/>
          <w:sz w:val="26"/>
          <w:szCs w:val="26"/>
        </w:rPr>
        <w:t>Prosedürünün</w:t>
      </w:r>
      <w:r w:rsidRPr="009729FD">
        <w:rPr>
          <w:rFonts w:ascii="Times New Roman" w:hAnsi="Times New Roman" w:cs="Times New Roman"/>
          <w:b/>
          <w:sz w:val="26"/>
          <w:szCs w:val="26"/>
        </w:rPr>
        <w:t xml:space="preserve"> onaylanması hakkında</w:t>
      </w:r>
    </w:p>
    <w:p w:rsidR="00802898" w:rsidRPr="009729FD" w:rsidRDefault="00802898" w:rsidP="00802898">
      <w:pPr>
        <w:spacing w:before="240"/>
        <w:rPr>
          <w:rFonts w:ascii="Times New Roman" w:hAnsi="Times New Roman" w:cs="Times New Roman"/>
          <w:sz w:val="26"/>
          <w:szCs w:val="26"/>
        </w:rPr>
      </w:pPr>
    </w:p>
    <w:p w:rsidR="00ED2548" w:rsidRDefault="00893060" w:rsidP="00ED2548">
      <w:pPr>
        <w:spacing w:before="240"/>
        <w:ind w:firstLine="567"/>
        <w:jc w:val="both"/>
        <w:rPr>
          <w:rFonts w:ascii="Times New Roman" w:hAnsi="Times New Roman" w:cs="Times New Roman"/>
          <w:sz w:val="26"/>
          <w:szCs w:val="26"/>
        </w:rPr>
      </w:pPr>
      <w:r w:rsidRPr="009729FD">
        <w:rPr>
          <w:rFonts w:ascii="Times New Roman" w:hAnsi="Times New Roman" w:cs="Times New Roman"/>
          <w:sz w:val="26"/>
          <w:szCs w:val="26"/>
        </w:rPr>
        <w:t>Kırgız Cumhuriyeti Cumhurbaşkanı’nın 31 Aralık 2024 tarihli ve 398 sayılı “Motorlu Taşıtların Yasallaştırılmasına İlişkin Tedbirler Hakkında” Kararnamesi</w:t>
      </w:r>
      <w:r w:rsidR="00B63093">
        <w:rPr>
          <w:rFonts w:ascii="Times New Roman" w:hAnsi="Times New Roman" w:cs="Times New Roman"/>
          <w:sz w:val="26"/>
          <w:szCs w:val="26"/>
        </w:rPr>
        <w:t xml:space="preserve">nin </w:t>
      </w:r>
      <w:r w:rsidR="00ED2548" w:rsidRPr="00ED2548">
        <w:rPr>
          <w:rFonts w:ascii="Times New Roman" w:hAnsi="Times New Roman" w:cs="Times New Roman"/>
          <w:sz w:val="26"/>
          <w:szCs w:val="26"/>
        </w:rPr>
        <w:t>Kararnamesi</w:t>
      </w:r>
      <w:r w:rsidR="00ED2548">
        <w:rPr>
          <w:rFonts w:ascii="Times New Roman" w:hAnsi="Times New Roman" w:cs="Times New Roman"/>
          <w:sz w:val="26"/>
          <w:szCs w:val="26"/>
        </w:rPr>
        <w:t>’</w:t>
      </w:r>
      <w:r w:rsidR="00ED2548" w:rsidRPr="00ED2548">
        <w:rPr>
          <w:rFonts w:ascii="Times New Roman" w:hAnsi="Times New Roman" w:cs="Times New Roman"/>
          <w:sz w:val="26"/>
          <w:szCs w:val="26"/>
        </w:rPr>
        <w:t xml:space="preserve">nin uygulanması amacıyla ve Kırgız Cumhuriyeti Anayasası’nın 13 ve 17. maddelerine </w:t>
      </w:r>
      <w:r w:rsidRPr="009729FD">
        <w:rPr>
          <w:rFonts w:ascii="Times New Roman" w:hAnsi="Times New Roman" w:cs="Times New Roman"/>
          <w:sz w:val="26"/>
          <w:szCs w:val="26"/>
        </w:rPr>
        <w:t>istinaden, Kırgız Cumhuriyeti Bakanlar Kurulu aşağıdaki kararı almıştır:</w:t>
      </w:r>
    </w:p>
    <w:p w:rsidR="00ED2548" w:rsidRPr="00ED2548" w:rsidRDefault="00ED2548" w:rsidP="00ED2548">
      <w:pPr>
        <w:spacing w:before="240"/>
        <w:jc w:val="both"/>
        <w:rPr>
          <w:rFonts w:ascii="Times New Roman" w:hAnsi="Times New Roman" w:cs="Times New Roman"/>
          <w:sz w:val="26"/>
          <w:szCs w:val="26"/>
        </w:rPr>
      </w:pPr>
      <w:r>
        <w:rPr>
          <w:rFonts w:ascii="Times New Roman" w:hAnsi="Times New Roman" w:cs="Times New Roman"/>
          <w:sz w:val="26"/>
          <w:szCs w:val="26"/>
        </w:rPr>
        <w:t xml:space="preserve">1. </w:t>
      </w:r>
      <w:r w:rsidRPr="00ED2548">
        <w:rPr>
          <w:rFonts w:ascii="Times New Roman" w:hAnsi="Times New Roman" w:cs="Times New Roman"/>
          <w:sz w:val="26"/>
          <w:szCs w:val="26"/>
        </w:rPr>
        <w:t>Başka bir devletin yetkili organında kayıtlı motorlu taşıtların Kırgız Cumhuriyeti topraklarına girişine (ithaline) ilişkin Prosedürün ve bunların Kırgız Cumhuriyeti topraklarında ekte belirtilen şekilde işletilmesine ilişkin Prosedürün onaylanması.</w:t>
      </w:r>
    </w:p>
    <w:p w:rsidR="00ED2548" w:rsidRPr="00ED2548" w:rsidRDefault="00ED2548" w:rsidP="00ED2548">
      <w:pPr>
        <w:spacing w:before="240"/>
        <w:jc w:val="both"/>
        <w:rPr>
          <w:rFonts w:ascii="Times New Roman" w:hAnsi="Times New Roman" w:cs="Times New Roman"/>
          <w:sz w:val="26"/>
          <w:szCs w:val="26"/>
        </w:rPr>
      </w:pPr>
      <w:r w:rsidRPr="00ED2548">
        <w:rPr>
          <w:rFonts w:ascii="Times New Roman" w:hAnsi="Times New Roman" w:cs="Times New Roman"/>
          <w:sz w:val="26"/>
          <w:szCs w:val="26"/>
        </w:rPr>
        <w:t xml:space="preserve">2. </w:t>
      </w:r>
      <w:proofErr w:type="spellStart"/>
      <w:r>
        <w:rPr>
          <w:rFonts w:ascii="Times New Roman" w:hAnsi="Times New Roman" w:cs="Times New Roman"/>
          <w:sz w:val="26"/>
          <w:szCs w:val="26"/>
        </w:rPr>
        <w:t>Sh</w:t>
      </w:r>
      <w:r w:rsidRPr="00ED2548">
        <w:rPr>
          <w:rFonts w:ascii="Times New Roman" w:hAnsi="Times New Roman" w:cs="Times New Roman"/>
          <w:sz w:val="26"/>
          <w:szCs w:val="26"/>
        </w:rPr>
        <w:t>ahimardan</w:t>
      </w:r>
      <w:proofErr w:type="spellEnd"/>
      <w:r w:rsidRPr="00ED2548">
        <w:rPr>
          <w:rFonts w:ascii="Times New Roman" w:hAnsi="Times New Roman" w:cs="Times New Roman"/>
          <w:sz w:val="26"/>
          <w:szCs w:val="26"/>
        </w:rPr>
        <w:t xml:space="preserve">, </w:t>
      </w:r>
      <w:proofErr w:type="spellStart"/>
      <w:r w:rsidRPr="00ED2548">
        <w:rPr>
          <w:rFonts w:ascii="Times New Roman" w:hAnsi="Times New Roman" w:cs="Times New Roman"/>
          <w:sz w:val="26"/>
          <w:szCs w:val="26"/>
        </w:rPr>
        <w:t>Sokh</w:t>
      </w:r>
      <w:proofErr w:type="spellEnd"/>
      <w:r w:rsidRPr="00ED2548">
        <w:rPr>
          <w:rFonts w:ascii="Times New Roman" w:hAnsi="Times New Roman" w:cs="Times New Roman"/>
          <w:sz w:val="26"/>
          <w:szCs w:val="26"/>
        </w:rPr>
        <w:t xml:space="preserve">, </w:t>
      </w:r>
      <w:proofErr w:type="spellStart"/>
      <w:r w:rsidRPr="00ED2548">
        <w:rPr>
          <w:rFonts w:ascii="Times New Roman" w:hAnsi="Times New Roman" w:cs="Times New Roman"/>
          <w:sz w:val="26"/>
          <w:szCs w:val="26"/>
        </w:rPr>
        <w:t>Çon</w:t>
      </w:r>
      <w:proofErr w:type="spellEnd"/>
      <w:r w:rsidRPr="00ED2548">
        <w:rPr>
          <w:rFonts w:ascii="Times New Roman" w:hAnsi="Times New Roman" w:cs="Times New Roman"/>
          <w:sz w:val="26"/>
          <w:szCs w:val="26"/>
        </w:rPr>
        <w:t xml:space="preserve">-Gara, </w:t>
      </w:r>
      <w:proofErr w:type="spellStart"/>
      <w:r w:rsidRPr="00ED2548">
        <w:rPr>
          <w:rFonts w:ascii="Times New Roman" w:hAnsi="Times New Roman" w:cs="Times New Roman"/>
          <w:sz w:val="26"/>
          <w:szCs w:val="26"/>
        </w:rPr>
        <w:t>Ta</w:t>
      </w:r>
      <w:r>
        <w:rPr>
          <w:rFonts w:ascii="Times New Roman" w:hAnsi="Times New Roman" w:cs="Times New Roman"/>
          <w:sz w:val="26"/>
          <w:szCs w:val="26"/>
        </w:rPr>
        <w:t>sh</w:t>
      </w:r>
      <w:r w:rsidRPr="00ED2548">
        <w:rPr>
          <w:rFonts w:ascii="Times New Roman" w:hAnsi="Times New Roman" w:cs="Times New Roman"/>
          <w:sz w:val="26"/>
          <w:szCs w:val="26"/>
        </w:rPr>
        <w:t>-Dobo</w:t>
      </w:r>
      <w:proofErr w:type="spellEnd"/>
      <w:r w:rsidRPr="00ED2548">
        <w:rPr>
          <w:rFonts w:ascii="Times New Roman" w:hAnsi="Times New Roman" w:cs="Times New Roman"/>
          <w:sz w:val="26"/>
          <w:szCs w:val="26"/>
        </w:rPr>
        <w:t xml:space="preserve"> ve </w:t>
      </w:r>
      <w:proofErr w:type="spellStart"/>
      <w:r w:rsidRPr="00ED2548">
        <w:rPr>
          <w:rFonts w:ascii="Times New Roman" w:hAnsi="Times New Roman" w:cs="Times New Roman"/>
          <w:sz w:val="26"/>
          <w:szCs w:val="26"/>
        </w:rPr>
        <w:t>Vorukh</w:t>
      </w:r>
      <w:proofErr w:type="spellEnd"/>
      <w:r w:rsidRPr="00ED2548">
        <w:rPr>
          <w:rFonts w:ascii="Times New Roman" w:hAnsi="Times New Roman" w:cs="Times New Roman"/>
          <w:sz w:val="26"/>
          <w:szCs w:val="26"/>
        </w:rPr>
        <w:t xml:space="preserve"> yerleşim bölgelerinin topraklarına başka bir devletin yetkili organınca tescil edilmiş motorlu taşıtların girişine (ithaline) ilişkin özel prosedürün, devlet sınır koruması alanında yetkili devlet organınca onaylanmasının sağlanması.</w:t>
      </w:r>
    </w:p>
    <w:p w:rsidR="00ED2548" w:rsidRPr="00ED2548" w:rsidRDefault="00ED2548" w:rsidP="00ED2548">
      <w:pPr>
        <w:spacing w:before="240"/>
        <w:jc w:val="both"/>
        <w:rPr>
          <w:rFonts w:ascii="Times New Roman" w:hAnsi="Times New Roman" w:cs="Times New Roman"/>
          <w:sz w:val="26"/>
          <w:szCs w:val="26"/>
        </w:rPr>
      </w:pPr>
      <w:r w:rsidRPr="00ED2548">
        <w:rPr>
          <w:rFonts w:ascii="Times New Roman" w:hAnsi="Times New Roman" w:cs="Times New Roman"/>
          <w:sz w:val="26"/>
          <w:szCs w:val="26"/>
        </w:rPr>
        <w:t>3. Kırgız Cumhuriyeti Bakanlar Kurulunun 17 Nisan 2025 tarihli ve 212 sayılı “Başka bir devletin yetkili organında kayıtlı motorlu taşıtların Kırgız Cumhuriyeti topraklarına giriş (ithal), çıkış (ihraç) ve Kırgız Cumhuriyeti topraklarında</w:t>
      </w:r>
      <w:r>
        <w:rPr>
          <w:rFonts w:ascii="Times New Roman" w:hAnsi="Times New Roman" w:cs="Times New Roman"/>
          <w:sz w:val="26"/>
          <w:szCs w:val="26"/>
        </w:rPr>
        <w:t xml:space="preserve"> kullanım</w:t>
      </w:r>
      <w:r w:rsidRPr="00ED2548">
        <w:rPr>
          <w:rFonts w:ascii="Times New Roman" w:hAnsi="Times New Roman" w:cs="Times New Roman"/>
          <w:sz w:val="26"/>
          <w:szCs w:val="26"/>
        </w:rPr>
        <w:t xml:space="preserve"> prosedürünün onaylanması hakkında” Kararının geçersiz ilan edilmesi.</w:t>
      </w:r>
    </w:p>
    <w:p w:rsidR="00ED2548" w:rsidRDefault="00ED2548" w:rsidP="00ED2548">
      <w:pPr>
        <w:spacing w:before="240"/>
        <w:jc w:val="both"/>
        <w:rPr>
          <w:rFonts w:ascii="Times New Roman" w:hAnsi="Times New Roman" w:cs="Times New Roman"/>
          <w:sz w:val="26"/>
          <w:szCs w:val="26"/>
        </w:rPr>
      </w:pPr>
      <w:r w:rsidRPr="00ED2548">
        <w:rPr>
          <w:rFonts w:ascii="Times New Roman" w:hAnsi="Times New Roman" w:cs="Times New Roman"/>
          <w:sz w:val="26"/>
          <w:szCs w:val="26"/>
        </w:rPr>
        <w:t xml:space="preserve">4. Bu kararın uygulanmasının denetimi, Kırgız Cumhuriyeti Cumhurbaşkanı Kararlarının </w:t>
      </w:r>
      <w:r>
        <w:rPr>
          <w:rFonts w:ascii="Times New Roman" w:hAnsi="Times New Roman" w:cs="Times New Roman"/>
          <w:sz w:val="26"/>
          <w:szCs w:val="26"/>
        </w:rPr>
        <w:t xml:space="preserve">ve </w:t>
      </w:r>
      <w:r w:rsidRPr="00ED2548">
        <w:rPr>
          <w:rFonts w:ascii="Times New Roman" w:hAnsi="Times New Roman" w:cs="Times New Roman"/>
          <w:sz w:val="26"/>
          <w:szCs w:val="26"/>
        </w:rPr>
        <w:t>Bakanlar Kuruluna Uygulanması Denetim Dairesi</w:t>
      </w:r>
      <w:r>
        <w:rPr>
          <w:rFonts w:ascii="Times New Roman" w:hAnsi="Times New Roman" w:cs="Times New Roman"/>
          <w:sz w:val="26"/>
          <w:szCs w:val="26"/>
        </w:rPr>
        <w:t xml:space="preserve">ne verilmesi. </w:t>
      </w:r>
      <w:r w:rsidRPr="00ED2548">
        <w:rPr>
          <w:rFonts w:ascii="Times New Roman" w:hAnsi="Times New Roman" w:cs="Times New Roman"/>
          <w:sz w:val="26"/>
          <w:szCs w:val="26"/>
        </w:rPr>
        <w:t xml:space="preserve"> </w:t>
      </w:r>
    </w:p>
    <w:p w:rsidR="00893060" w:rsidRPr="009729FD" w:rsidRDefault="00ED2548" w:rsidP="00ED2548">
      <w:pPr>
        <w:spacing w:before="240"/>
        <w:jc w:val="both"/>
        <w:rPr>
          <w:rFonts w:ascii="Times New Roman" w:hAnsi="Times New Roman" w:cs="Times New Roman"/>
          <w:sz w:val="26"/>
          <w:szCs w:val="26"/>
        </w:rPr>
      </w:pPr>
      <w:r>
        <w:rPr>
          <w:rFonts w:ascii="Times New Roman" w:hAnsi="Times New Roman" w:cs="Times New Roman"/>
          <w:sz w:val="26"/>
          <w:szCs w:val="26"/>
        </w:rPr>
        <w:t>5</w:t>
      </w:r>
      <w:r w:rsidR="00893060" w:rsidRPr="009729FD">
        <w:rPr>
          <w:rFonts w:ascii="Times New Roman" w:hAnsi="Times New Roman" w:cs="Times New Roman"/>
          <w:sz w:val="26"/>
          <w:szCs w:val="26"/>
        </w:rPr>
        <w:t>. Bu Karar, resmi olarak yayımlandığı tarihten itibaren yürürlüğe gire</w:t>
      </w:r>
      <w:r>
        <w:rPr>
          <w:rFonts w:ascii="Times New Roman" w:hAnsi="Times New Roman" w:cs="Times New Roman"/>
          <w:sz w:val="26"/>
          <w:szCs w:val="26"/>
        </w:rPr>
        <w:t>cektir.</w:t>
      </w:r>
    </w:p>
    <w:p w:rsidR="00893060" w:rsidRPr="009729FD" w:rsidRDefault="00893060" w:rsidP="00893060">
      <w:pPr>
        <w:spacing w:before="240"/>
        <w:rPr>
          <w:rFonts w:ascii="Times New Roman" w:hAnsi="Times New Roman" w:cs="Times New Roman"/>
          <w:sz w:val="26"/>
          <w:szCs w:val="26"/>
        </w:rPr>
      </w:pPr>
    </w:p>
    <w:p w:rsidR="00893060" w:rsidRPr="009729FD" w:rsidRDefault="00893060" w:rsidP="00893060">
      <w:pPr>
        <w:spacing w:before="240"/>
        <w:rPr>
          <w:rFonts w:ascii="Times New Roman" w:hAnsi="Times New Roman" w:cs="Times New Roman"/>
          <w:sz w:val="26"/>
          <w:szCs w:val="26"/>
        </w:rPr>
      </w:pPr>
    </w:p>
    <w:p w:rsidR="00802898" w:rsidRPr="009729FD" w:rsidRDefault="00802898" w:rsidP="00802898">
      <w:pPr>
        <w:spacing w:after="0" w:line="240" w:lineRule="auto"/>
        <w:ind w:left="5664"/>
        <w:jc w:val="center"/>
        <w:rPr>
          <w:rFonts w:ascii="Times New Roman" w:hAnsi="Times New Roman" w:cs="Times New Roman"/>
          <w:b/>
          <w:sz w:val="26"/>
          <w:szCs w:val="26"/>
        </w:rPr>
      </w:pPr>
      <w:r w:rsidRPr="009729FD">
        <w:rPr>
          <w:rFonts w:ascii="Times New Roman" w:hAnsi="Times New Roman" w:cs="Times New Roman"/>
          <w:b/>
          <w:sz w:val="26"/>
          <w:szCs w:val="26"/>
        </w:rPr>
        <w:t>Kırgız Cumhuriyeti</w:t>
      </w:r>
    </w:p>
    <w:p w:rsidR="00802898" w:rsidRPr="009729FD" w:rsidRDefault="00802898" w:rsidP="00802898">
      <w:pPr>
        <w:spacing w:after="0" w:line="240" w:lineRule="auto"/>
        <w:ind w:left="5664"/>
        <w:jc w:val="center"/>
        <w:rPr>
          <w:rFonts w:ascii="Times New Roman" w:hAnsi="Times New Roman" w:cs="Times New Roman"/>
          <w:b/>
          <w:sz w:val="26"/>
          <w:szCs w:val="26"/>
        </w:rPr>
      </w:pPr>
      <w:r w:rsidRPr="009729FD">
        <w:rPr>
          <w:rFonts w:ascii="Times New Roman" w:hAnsi="Times New Roman" w:cs="Times New Roman"/>
          <w:b/>
          <w:sz w:val="26"/>
          <w:szCs w:val="26"/>
        </w:rPr>
        <w:t>Bakanlar Kurulu</w:t>
      </w:r>
    </w:p>
    <w:p w:rsidR="00802898" w:rsidRPr="009729FD" w:rsidRDefault="00802898" w:rsidP="00802898">
      <w:pPr>
        <w:spacing w:after="0" w:line="240" w:lineRule="auto"/>
        <w:ind w:left="5664"/>
        <w:jc w:val="center"/>
        <w:rPr>
          <w:rFonts w:ascii="Times New Roman" w:hAnsi="Times New Roman" w:cs="Times New Roman"/>
          <w:b/>
          <w:sz w:val="26"/>
          <w:szCs w:val="26"/>
        </w:rPr>
      </w:pPr>
      <w:r w:rsidRPr="009729FD">
        <w:rPr>
          <w:rFonts w:ascii="Times New Roman" w:hAnsi="Times New Roman" w:cs="Times New Roman"/>
          <w:b/>
          <w:sz w:val="26"/>
          <w:szCs w:val="26"/>
        </w:rPr>
        <w:t>Başkanı</w:t>
      </w:r>
    </w:p>
    <w:p w:rsidR="00802898" w:rsidRPr="009729FD" w:rsidRDefault="00802898" w:rsidP="00802898">
      <w:pPr>
        <w:spacing w:after="0" w:line="240" w:lineRule="auto"/>
        <w:ind w:left="5664"/>
        <w:jc w:val="center"/>
        <w:rPr>
          <w:rFonts w:ascii="Times New Roman" w:hAnsi="Times New Roman" w:cs="Times New Roman"/>
          <w:b/>
          <w:sz w:val="26"/>
          <w:szCs w:val="26"/>
        </w:rPr>
      </w:pPr>
      <w:proofErr w:type="spellStart"/>
      <w:r w:rsidRPr="009729FD">
        <w:rPr>
          <w:rFonts w:ascii="Times New Roman" w:hAnsi="Times New Roman" w:cs="Times New Roman"/>
          <w:b/>
          <w:sz w:val="26"/>
          <w:szCs w:val="26"/>
        </w:rPr>
        <w:t>Adılbek</w:t>
      </w:r>
      <w:proofErr w:type="spellEnd"/>
      <w:r w:rsidRPr="009729FD">
        <w:rPr>
          <w:rFonts w:ascii="Times New Roman" w:hAnsi="Times New Roman" w:cs="Times New Roman"/>
          <w:b/>
          <w:sz w:val="26"/>
          <w:szCs w:val="26"/>
        </w:rPr>
        <w:t xml:space="preserve"> </w:t>
      </w:r>
      <w:proofErr w:type="spellStart"/>
      <w:r w:rsidRPr="009729FD">
        <w:rPr>
          <w:rFonts w:ascii="Times New Roman" w:hAnsi="Times New Roman" w:cs="Times New Roman"/>
          <w:b/>
          <w:sz w:val="26"/>
          <w:szCs w:val="26"/>
        </w:rPr>
        <w:t>Kasımaliev</w:t>
      </w:r>
      <w:proofErr w:type="spellEnd"/>
    </w:p>
    <w:p w:rsidR="00802898" w:rsidRPr="009729FD" w:rsidRDefault="00802898" w:rsidP="00802898">
      <w:pPr>
        <w:spacing w:after="0" w:line="240" w:lineRule="auto"/>
        <w:ind w:left="5664"/>
        <w:jc w:val="center"/>
        <w:rPr>
          <w:rFonts w:ascii="Times New Roman" w:hAnsi="Times New Roman" w:cs="Times New Roman"/>
          <w:b/>
          <w:sz w:val="26"/>
          <w:szCs w:val="26"/>
        </w:rPr>
      </w:pPr>
    </w:p>
    <w:p w:rsidR="00802898" w:rsidRPr="009729FD" w:rsidRDefault="00802898" w:rsidP="00802898">
      <w:pPr>
        <w:spacing w:after="0" w:line="240" w:lineRule="auto"/>
        <w:ind w:left="5664"/>
        <w:jc w:val="center"/>
        <w:rPr>
          <w:rFonts w:ascii="Times New Roman" w:hAnsi="Times New Roman" w:cs="Times New Roman"/>
          <w:b/>
          <w:sz w:val="26"/>
          <w:szCs w:val="26"/>
        </w:rPr>
      </w:pPr>
    </w:p>
    <w:p w:rsidR="00802898" w:rsidRPr="009729FD" w:rsidRDefault="00802898" w:rsidP="00802898">
      <w:pPr>
        <w:spacing w:after="0" w:line="240" w:lineRule="auto"/>
        <w:ind w:left="5664"/>
        <w:jc w:val="center"/>
        <w:rPr>
          <w:rFonts w:ascii="Times New Roman" w:hAnsi="Times New Roman" w:cs="Times New Roman"/>
          <w:b/>
          <w:sz w:val="26"/>
          <w:szCs w:val="26"/>
        </w:rPr>
      </w:pPr>
    </w:p>
    <w:p w:rsidR="00802898" w:rsidRPr="009729FD" w:rsidRDefault="00802898" w:rsidP="00802898">
      <w:pPr>
        <w:spacing w:after="0" w:line="240" w:lineRule="auto"/>
        <w:ind w:left="5664"/>
        <w:jc w:val="center"/>
        <w:rPr>
          <w:rFonts w:ascii="Times New Roman" w:hAnsi="Times New Roman" w:cs="Times New Roman"/>
          <w:b/>
          <w:sz w:val="26"/>
          <w:szCs w:val="26"/>
        </w:rPr>
      </w:pPr>
    </w:p>
    <w:p w:rsidR="00802898" w:rsidRPr="009729FD" w:rsidRDefault="00802898" w:rsidP="00802898">
      <w:pPr>
        <w:spacing w:after="0" w:line="240" w:lineRule="auto"/>
        <w:ind w:left="5664"/>
        <w:jc w:val="center"/>
        <w:rPr>
          <w:rFonts w:ascii="Times New Roman" w:hAnsi="Times New Roman" w:cs="Times New Roman"/>
          <w:b/>
          <w:sz w:val="26"/>
          <w:szCs w:val="26"/>
        </w:rPr>
      </w:pPr>
    </w:p>
    <w:p w:rsidR="00802898" w:rsidRPr="009729FD" w:rsidRDefault="00802898" w:rsidP="00802898">
      <w:pPr>
        <w:spacing w:after="0" w:line="240" w:lineRule="auto"/>
        <w:ind w:left="5664"/>
        <w:jc w:val="center"/>
        <w:rPr>
          <w:rFonts w:ascii="Times New Roman" w:hAnsi="Times New Roman" w:cs="Times New Roman"/>
          <w:b/>
          <w:sz w:val="26"/>
          <w:szCs w:val="26"/>
        </w:rPr>
      </w:pPr>
    </w:p>
    <w:p w:rsidR="00802898" w:rsidRPr="009729FD" w:rsidRDefault="00802898" w:rsidP="00802898">
      <w:pPr>
        <w:spacing w:after="0" w:line="240" w:lineRule="auto"/>
        <w:ind w:left="5664"/>
        <w:jc w:val="center"/>
        <w:rPr>
          <w:rFonts w:ascii="Times New Roman" w:hAnsi="Times New Roman" w:cs="Times New Roman"/>
          <w:b/>
          <w:sz w:val="26"/>
          <w:szCs w:val="26"/>
        </w:rPr>
      </w:pPr>
    </w:p>
    <w:p w:rsidR="00802898" w:rsidRPr="009729FD" w:rsidRDefault="00802898" w:rsidP="00802898">
      <w:pPr>
        <w:spacing w:after="0" w:line="240" w:lineRule="auto"/>
        <w:ind w:left="5664"/>
        <w:jc w:val="center"/>
        <w:rPr>
          <w:rFonts w:ascii="Times New Roman" w:hAnsi="Times New Roman" w:cs="Times New Roman"/>
          <w:b/>
          <w:sz w:val="26"/>
          <w:szCs w:val="26"/>
        </w:rPr>
      </w:pPr>
    </w:p>
    <w:p w:rsidR="00802898" w:rsidRPr="009729FD" w:rsidRDefault="00802898" w:rsidP="00802898">
      <w:pPr>
        <w:spacing w:after="0" w:line="240" w:lineRule="auto"/>
        <w:ind w:left="5664"/>
        <w:jc w:val="center"/>
        <w:rPr>
          <w:rFonts w:ascii="Times New Roman" w:hAnsi="Times New Roman" w:cs="Times New Roman"/>
          <w:b/>
          <w:sz w:val="26"/>
          <w:szCs w:val="26"/>
        </w:rPr>
      </w:pPr>
    </w:p>
    <w:p w:rsidR="00802898" w:rsidRPr="009729FD" w:rsidRDefault="00802898" w:rsidP="00802898">
      <w:pPr>
        <w:spacing w:after="0" w:line="240" w:lineRule="auto"/>
        <w:ind w:left="5664"/>
        <w:jc w:val="center"/>
        <w:rPr>
          <w:rFonts w:ascii="Times New Roman" w:hAnsi="Times New Roman" w:cs="Times New Roman"/>
          <w:b/>
          <w:sz w:val="26"/>
          <w:szCs w:val="26"/>
        </w:rPr>
      </w:pPr>
    </w:p>
    <w:p w:rsidR="00802898" w:rsidRDefault="009729FD" w:rsidP="00893060">
      <w:pPr>
        <w:spacing w:after="0" w:line="240" w:lineRule="auto"/>
        <w:ind w:left="5664"/>
        <w:jc w:val="right"/>
        <w:rPr>
          <w:rFonts w:ascii="Times New Roman" w:hAnsi="Times New Roman" w:cs="Times New Roman"/>
          <w:b/>
          <w:sz w:val="26"/>
          <w:szCs w:val="26"/>
        </w:rPr>
      </w:pPr>
      <w:r>
        <w:rPr>
          <w:rFonts w:ascii="Times New Roman" w:hAnsi="Times New Roman" w:cs="Times New Roman"/>
          <w:b/>
          <w:sz w:val="26"/>
          <w:szCs w:val="26"/>
        </w:rPr>
        <w:lastRenderedPageBreak/>
        <w:t>E</w:t>
      </w:r>
      <w:r w:rsidR="00802898" w:rsidRPr="009729FD">
        <w:rPr>
          <w:rFonts w:ascii="Times New Roman" w:hAnsi="Times New Roman" w:cs="Times New Roman"/>
          <w:b/>
          <w:sz w:val="26"/>
          <w:szCs w:val="26"/>
        </w:rPr>
        <w:t>k</w:t>
      </w:r>
    </w:p>
    <w:p w:rsidR="009729FD" w:rsidRPr="009729FD" w:rsidRDefault="009729FD" w:rsidP="00893060">
      <w:pPr>
        <w:spacing w:after="0" w:line="240" w:lineRule="auto"/>
        <w:ind w:left="5664"/>
        <w:jc w:val="right"/>
        <w:rPr>
          <w:rFonts w:ascii="Times New Roman" w:hAnsi="Times New Roman" w:cs="Times New Roman"/>
          <w:b/>
          <w:sz w:val="26"/>
          <w:szCs w:val="26"/>
        </w:rPr>
      </w:pPr>
    </w:p>
    <w:p w:rsidR="00ED2548" w:rsidRDefault="00893060" w:rsidP="00ED2548">
      <w:pPr>
        <w:spacing w:after="0" w:line="240" w:lineRule="auto"/>
        <w:jc w:val="center"/>
        <w:rPr>
          <w:rFonts w:ascii="Times New Roman" w:eastAsia="Times New Roman" w:hAnsi="Times New Roman" w:cs="Times New Roman"/>
          <w:b/>
          <w:sz w:val="26"/>
          <w:szCs w:val="26"/>
          <w:lang w:eastAsia="tr-TR"/>
        </w:rPr>
      </w:pPr>
      <w:r w:rsidRPr="009729FD">
        <w:rPr>
          <w:rFonts w:ascii="Times New Roman" w:eastAsia="Times New Roman" w:hAnsi="Times New Roman" w:cs="Times New Roman"/>
          <w:b/>
          <w:sz w:val="26"/>
          <w:szCs w:val="26"/>
          <w:lang w:eastAsia="tr-TR"/>
        </w:rPr>
        <w:t>Başka bir devletin yetkili organında kayıtlı motorlu taşıtların Kırgız Cumhuriyeti</w:t>
      </w:r>
      <w:r w:rsidR="00ED2548">
        <w:rPr>
          <w:rFonts w:ascii="Times New Roman" w:eastAsia="Times New Roman" w:hAnsi="Times New Roman" w:cs="Times New Roman"/>
          <w:b/>
          <w:sz w:val="26"/>
          <w:szCs w:val="26"/>
          <w:lang w:eastAsia="tr-TR"/>
        </w:rPr>
        <w:t xml:space="preserve">’ne </w:t>
      </w:r>
      <w:r w:rsidRPr="009729FD">
        <w:rPr>
          <w:rFonts w:ascii="Times New Roman" w:eastAsia="Times New Roman" w:hAnsi="Times New Roman" w:cs="Times New Roman"/>
          <w:b/>
          <w:sz w:val="26"/>
          <w:szCs w:val="26"/>
          <w:lang w:eastAsia="tr-TR"/>
        </w:rPr>
        <w:t>girişi (ithalatı) ve Kırgız Cumhuriyeti topraklarında</w:t>
      </w:r>
      <w:r w:rsidR="00573533">
        <w:rPr>
          <w:rFonts w:ascii="Times New Roman" w:eastAsia="Times New Roman" w:hAnsi="Times New Roman" w:cs="Times New Roman"/>
          <w:b/>
          <w:sz w:val="26"/>
          <w:szCs w:val="26"/>
          <w:lang w:eastAsia="tr-TR"/>
        </w:rPr>
        <w:t xml:space="preserve"> </w:t>
      </w:r>
      <w:r w:rsidRPr="009729FD">
        <w:rPr>
          <w:rFonts w:ascii="Times New Roman" w:eastAsia="Times New Roman" w:hAnsi="Times New Roman" w:cs="Times New Roman"/>
          <w:b/>
          <w:sz w:val="26"/>
          <w:szCs w:val="26"/>
          <w:lang w:eastAsia="tr-TR"/>
        </w:rPr>
        <w:t>kullanı</w:t>
      </w:r>
      <w:r w:rsidR="009729FD">
        <w:rPr>
          <w:rFonts w:ascii="Times New Roman" w:eastAsia="Times New Roman" w:hAnsi="Times New Roman" w:cs="Times New Roman"/>
          <w:b/>
          <w:sz w:val="26"/>
          <w:szCs w:val="26"/>
          <w:lang w:eastAsia="tr-TR"/>
        </w:rPr>
        <w:t>mıyla</w:t>
      </w:r>
      <w:r w:rsidR="00ED2548">
        <w:rPr>
          <w:rFonts w:ascii="Times New Roman" w:eastAsia="Times New Roman" w:hAnsi="Times New Roman" w:cs="Times New Roman"/>
          <w:b/>
          <w:sz w:val="26"/>
          <w:szCs w:val="26"/>
          <w:lang w:eastAsia="tr-TR"/>
        </w:rPr>
        <w:t xml:space="preserve"> </w:t>
      </w:r>
      <w:r w:rsidR="009729FD">
        <w:rPr>
          <w:rFonts w:ascii="Times New Roman" w:eastAsia="Times New Roman" w:hAnsi="Times New Roman" w:cs="Times New Roman"/>
          <w:b/>
          <w:sz w:val="26"/>
          <w:szCs w:val="26"/>
          <w:lang w:eastAsia="tr-TR"/>
        </w:rPr>
        <w:t>ilgili</w:t>
      </w:r>
    </w:p>
    <w:p w:rsidR="00893060" w:rsidRPr="009729FD" w:rsidRDefault="00893060" w:rsidP="00ED2548">
      <w:pPr>
        <w:spacing w:after="0" w:line="240" w:lineRule="auto"/>
        <w:jc w:val="center"/>
        <w:rPr>
          <w:rFonts w:ascii="Times New Roman" w:eastAsia="Times New Roman" w:hAnsi="Times New Roman" w:cs="Times New Roman"/>
          <w:b/>
          <w:sz w:val="26"/>
          <w:szCs w:val="26"/>
          <w:lang w:eastAsia="tr-TR"/>
        </w:rPr>
      </w:pPr>
      <w:r w:rsidRPr="009729FD">
        <w:rPr>
          <w:rFonts w:ascii="Times New Roman" w:eastAsia="Times New Roman" w:hAnsi="Times New Roman" w:cs="Times New Roman"/>
          <w:b/>
          <w:sz w:val="26"/>
          <w:szCs w:val="26"/>
          <w:lang w:eastAsia="tr-TR"/>
        </w:rPr>
        <w:t>Prosedür</w:t>
      </w:r>
    </w:p>
    <w:p w:rsidR="00893060" w:rsidRPr="009729FD" w:rsidRDefault="00893060" w:rsidP="00E93C8C">
      <w:pPr>
        <w:spacing w:after="0" w:line="240" w:lineRule="auto"/>
        <w:rPr>
          <w:rFonts w:ascii="Times New Roman" w:eastAsia="Times New Roman" w:hAnsi="Times New Roman" w:cs="Times New Roman"/>
          <w:b/>
          <w:sz w:val="26"/>
          <w:szCs w:val="26"/>
          <w:lang w:eastAsia="tr-TR"/>
        </w:rPr>
      </w:pPr>
    </w:p>
    <w:p w:rsidR="00893060" w:rsidRPr="009729FD" w:rsidRDefault="00E93C8C" w:rsidP="00893060">
      <w:pPr>
        <w:pStyle w:val="NormalWeb"/>
        <w:spacing w:before="0" w:beforeAutospacing="0" w:after="150" w:afterAutospacing="0"/>
        <w:jc w:val="both"/>
        <w:rPr>
          <w:b/>
          <w:sz w:val="26"/>
          <w:szCs w:val="26"/>
        </w:rPr>
      </w:pPr>
      <w:r w:rsidRPr="009729FD">
        <w:rPr>
          <w:b/>
          <w:sz w:val="26"/>
          <w:szCs w:val="26"/>
        </w:rPr>
        <w:t>Bölüm 1. Genel hükümler</w:t>
      </w:r>
    </w:p>
    <w:p w:rsidR="00A51E6A" w:rsidRDefault="00893060" w:rsidP="00893060">
      <w:pPr>
        <w:pStyle w:val="NormalWeb"/>
        <w:spacing w:before="0" w:beforeAutospacing="0" w:after="150" w:afterAutospacing="0"/>
        <w:jc w:val="both"/>
        <w:rPr>
          <w:color w:val="000000"/>
          <w:sz w:val="26"/>
          <w:szCs w:val="26"/>
        </w:rPr>
      </w:pPr>
      <w:r w:rsidRPr="009729FD">
        <w:rPr>
          <w:color w:val="000000"/>
          <w:sz w:val="26"/>
          <w:szCs w:val="26"/>
        </w:rPr>
        <w:t xml:space="preserve">1. </w:t>
      </w:r>
      <w:r w:rsidR="00A51E6A" w:rsidRPr="00A51E6A">
        <w:rPr>
          <w:color w:val="000000"/>
          <w:sz w:val="26"/>
          <w:szCs w:val="26"/>
        </w:rPr>
        <w:t xml:space="preserve">Bu belge, başka bir devletin yetkili organında tescil edilmiş </w:t>
      </w:r>
      <w:r w:rsidR="00A51E6A">
        <w:rPr>
          <w:color w:val="000000"/>
          <w:sz w:val="26"/>
          <w:szCs w:val="26"/>
        </w:rPr>
        <w:t>motorlu</w:t>
      </w:r>
      <w:r w:rsidR="00A51E6A" w:rsidRPr="00A51E6A">
        <w:rPr>
          <w:color w:val="000000"/>
          <w:sz w:val="26"/>
          <w:szCs w:val="26"/>
        </w:rPr>
        <w:t xml:space="preserve"> taşıtlarının Kırgız Cumhuriyeti topraklarına girişi (ithalatı) ve bu taşıtların Kırgız Cumhuriyeti topraklarında kullanımı (bundan sonra – </w:t>
      </w:r>
      <w:r w:rsidR="00A51E6A">
        <w:rPr>
          <w:color w:val="000000"/>
          <w:sz w:val="26"/>
          <w:szCs w:val="26"/>
        </w:rPr>
        <w:t>Prosedür</w:t>
      </w:r>
      <w:r w:rsidR="00A51E6A" w:rsidRPr="00A51E6A">
        <w:rPr>
          <w:color w:val="000000"/>
          <w:sz w:val="26"/>
          <w:szCs w:val="26"/>
        </w:rPr>
        <w:t xml:space="preserve">) ile ilgili sıralı eylemleri ve talepleri düzenlemektedir. Bu </w:t>
      </w:r>
      <w:r w:rsidR="00A51E6A" w:rsidRPr="009729FD">
        <w:rPr>
          <w:color w:val="000000"/>
          <w:sz w:val="26"/>
          <w:szCs w:val="26"/>
        </w:rPr>
        <w:t>Prosedür</w:t>
      </w:r>
      <w:r w:rsidR="00A51E6A" w:rsidRPr="00A51E6A">
        <w:rPr>
          <w:color w:val="000000"/>
          <w:sz w:val="26"/>
          <w:szCs w:val="26"/>
        </w:rPr>
        <w:t>, Kırgız Cumhuriyeti Cumhurbaşkanı’nın 31 Aralık 2024 tarihli</w:t>
      </w:r>
      <w:r w:rsidR="00A51E6A">
        <w:rPr>
          <w:color w:val="000000"/>
          <w:sz w:val="26"/>
          <w:szCs w:val="26"/>
        </w:rPr>
        <w:t xml:space="preserve"> ve 3</w:t>
      </w:r>
      <w:r w:rsidR="00A51E6A" w:rsidRPr="00A51E6A">
        <w:rPr>
          <w:color w:val="000000"/>
          <w:sz w:val="26"/>
          <w:szCs w:val="26"/>
        </w:rPr>
        <w:t>98</w:t>
      </w:r>
      <w:r w:rsidR="00A51E6A">
        <w:rPr>
          <w:color w:val="000000"/>
          <w:sz w:val="26"/>
          <w:szCs w:val="26"/>
        </w:rPr>
        <w:t xml:space="preserve"> sayılı</w:t>
      </w:r>
      <w:r w:rsidR="00A51E6A" w:rsidRPr="00A51E6A">
        <w:rPr>
          <w:color w:val="000000"/>
          <w:sz w:val="26"/>
          <w:szCs w:val="26"/>
        </w:rPr>
        <w:t xml:space="preserve"> “</w:t>
      </w:r>
      <w:r w:rsidR="00A51E6A">
        <w:rPr>
          <w:color w:val="000000"/>
          <w:sz w:val="26"/>
          <w:szCs w:val="26"/>
        </w:rPr>
        <w:t>Motorlu</w:t>
      </w:r>
      <w:r w:rsidR="00A51E6A" w:rsidRPr="00A51E6A">
        <w:rPr>
          <w:color w:val="000000"/>
          <w:sz w:val="26"/>
          <w:szCs w:val="26"/>
        </w:rPr>
        <w:t xml:space="preserve"> Taşıtların Yasallaştırılmasına İlişkin Tedbirler Hakkında” başlıklı Kararnamesine uygun olarak hazırlanmış ve </w:t>
      </w:r>
      <w:proofErr w:type="spellStart"/>
      <w:r w:rsidR="00A51E6A">
        <w:rPr>
          <w:color w:val="000000"/>
          <w:sz w:val="26"/>
          <w:szCs w:val="26"/>
        </w:rPr>
        <w:t>Sh</w:t>
      </w:r>
      <w:r w:rsidR="00A51E6A" w:rsidRPr="00A51E6A">
        <w:rPr>
          <w:color w:val="000000"/>
          <w:sz w:val="26"/>
          <w:szCs w:val="26"/>
        </w:rPr>
        <w:t>ah</w:t>
      </w:r>
      <w:r w:rsidR="00A51E6A">
        <w:rPr>
          <w:color w:val="000000"/>
          <w:sz w:val="26"/>
          <w:szCs w:val="26"/>
        </w:rPr>
        <w:t>i</w:t>
      </w:r>
      <w:r w:rsidR="00A51E6A" w:rsidRPr="00A51E6A">
        <w:rPr>
          <w:color w:val="000000"/>
          <w:sz w:val="26"/>
          <w:szCs w:val="26"/>
        </w:rPr>
        <w:t>mardan</w:t>
      </w:r>
      <w:proofErr w:type="spellEnd"/>
      <w:r w:rsidR="00A51E6A" w:rsidRPr="00A51E6A">
        <w:rPr>
          <w:color w:val="000000"/>
          <w:sz w:val="26"/>
          <w:szCs w:val="26"/>
        </w:rPr>
        <w:t xml:space="preserve">, </w:t>
      </w:r>
      <w:proofErr w:type="spellStart"/>
      <w:r w:rsidR="00A51E6A" w:rsidRPr="00A51E6A">
        <w:rPr>
          <w:color w:val="000000"/>
          <w:sz w:val="26"/>
          <w:szCs w:val="26"/>
        </w:rPr>
        <w:t>S</w:t>
      </w:r>
      <w:r w:rsidR="00A51E6A">
        <w:rPr>
          <w:color w:val="000000"/>
          <w:sz w:val="26"/>
          <w:szCs w:val="26"/>
        </w:rPr>
        <w:t>okh</w:t>
      </w:r>
      <w:proofErr w:type="spellEnd"/>
      <w:r w:rsidR="00A51E6A" w:rsidRPr="00A51E6A">
        <w:rPr>
          <w:color w:val="000000"/>
          <w:sz w:val="26"/>
          <w:szCs w:val="26"/>
        </w:rPr>
        <w:t xml:space="preserve">, </w:t>
      </w:r>
      <w:proofErr w:type="spellStart"/>
      <w:r w:rsidR="00A51E6A">
        <w:rPr>
          <w:color w:val="000000"/>
          <w:sz w:val="26"/>
          <w:szCs w:val="26"/>
        </w:rPr>
        <w:t>Ch</w:t>
      </w:r>
      <w:r w:rsidR="00A51E6A" w:rsidRPr="00A51E6A">
        <w:rPr>
          <w:color w:val="000000"/>
          <w:sz w:val="26"/>
          <w:szCs w:val="26"/>
        </w:rPr>
        <w:t>on</w:t>
      </w:r>
      <w:proofErr w:type="spellEnd"/>
      <w:r w:rsidR="00A51E6A" w:rsidRPr="00A51E6A">
        <w:rPr>
          <w:color w:val="000000"/>
          <w:sz w:val="26"/>
          <w:szCs w:val="26"/>
        </w:rPr>
        <w:t xml:space="preserve">-Gara, </w:t>
      </w:r>
      <w:proofErr w:type="spellStart"/>
      <w:r w:rsidR="00A51E6A" w:rsidRPr="00A51E6A">
        <w:rPr>
          <w:color w:val="000000"/>
          <w:sz w:val="26"/>
          <w:szCs w:val="26"/>
        </w:rPr>
        <w:t>Ta</w:t>
      </w:r>
      <w:r w:rsidR="00A51E6A">
        <w:rPr>
          <w:color w:val="000000"/>
          <w:sz w:val="26"/>
          <w:szCs w:val="26"/>
        </w:rPr>
        <w:t>sh</w:t>
      </w:r>
      <w:r w:rsidR="00A51E6A" w:rsidRPr="00A51E6A">
        <w:rPr>
          <w:color w:val="000000"/>
          <w:sz w:val="26"/>
          <w:szCs w:val="26"/>
        </w:rPr>
        <w:t>-Dobo</w:t>
      </w:r>
      <w:proofErr w:type="spellEnd"/>
      <w:r w:rsidR="00A51E6A" w:rsidRPr="00A51E6A">
        <w:rPr>
          <w:color w:val="000000"/>
          <w:sz w:val="26"/>
          <w:szCs w:val="26"/>
        </w:rPr>
        <w:t xml:space="preserve"> ve </w:t>
      </w:r>
      <w:proofErr w:type="spellStart"/>
      <w:r w:rsidR="00A51E6A" w:rsidRPr="00A51E6A">
        <w:rPr>
          <w:color w:val="000000"/>
          <w:sz w:val="26"/>
          <w:szCs w:val="26"/>
        </w:rPr>
        <w:t>Voruh</w:t>
      </w:r>
      <w:proofErr w:type="spellEnd"/>
      <w:r w:rsidR="00A51E6A" w:rsidRPr="00A51E6A">
        <w:rPr>
          <w:color w:val="000000"/>
          <w:sz w:val="26"/>
          <w:szCs w:val="26"/>
        </w:rPr>
        <w:t xml:space="preserve"> kara sınır kapılarından girişler hariç olmak üzere uygulanır.</w:t>
      </w:r>
    </w:p>
    <w:p w:rsidR="00893060" w:rsidRPr="009729FD" w:rsidRDefault="00893060" w:rsidP="00893060">
      <w:pPr>
        <w:pStyle w:val="NormalWeb"/>
        <w:spacing w:before="0" w:beforeAutospacing="0" w:after="150" w:afterAutospacing="0"/>
        <w:jc w:val="both"/>
        <w:rPr>
          <w:color w:val="000000"/>
          <w:sz w:val="26"/>
          <w:szCs w:val="26"/>
        </w:rPr>
      </w:pPr>
      <w:r w:rsidRPr="009729FD">
        <w:rPr>
          <w:color w:val="000000"/>
          <w:sz w:val="26"/>
          <w:szCs w:val="26"/>
        </w:rPr>
        <w:t>2. Bu Prosedürde geçen temel kavramlar aşağıda belirtilmiştir:</w:t>
      </w:r>
    </w:p>
    <w:p w:rsidR="00A51E6A" w:rsidRDefault="00893060" w:rsidP="00893060">
      <w:pPr>
        <w:pStyle w:val="NormalWeb"/>
        <w:spacing w:before="0" w:beforeAutospacing="0" w:after="150" w:afterAutospacing="0"/>
        <w:jc w:val="both"/>
        <w:rPr>
          <w:color w:val="000000"/>
          <w:sz w:val="26"/>
          <w:szCs w:val="26"/>
        </w:rPr>
      </w:pPr>
      <w:r w:rsidRPr="009729FD">
        <w:rPr>
          <w:color w:val="000000"/>
          <w:sz w:val="26"/>
          <w:szCs w:val="26"/>
        </w:rPr>
        <w:t xml:space="preserve">1) Motorlu taşıt (bundan böyle motorlu taşıt olarak kullanılacaktır): </w:t>
      </w:r>
      <w:r w:rsidR="00A51E6A">
        <w:rPr>
          <w:color w:val="000000"/>
          <w:sz w:val="26"/>
          <w:szCs w:val="26"/>
        </w:rPr>
        <w:t>D</w:t>
      </w:r>
      <w:r w:rsidR="00A51E6A" w:rsidRPr="00A51E6A">
        <w:rPr>
          <w:color w:val="000000"/>
          <w:sz w:val="26"/>
          <w:szCs w:val="26"/>
        </w:rPr>
        <w:t>ireksiyon konumu fark etmeksizin M1, M1G, N1, N1G kategorilerindeki taşıtlar (TR TS 018/2011 “Tekerlekli taşıtların güvenliği hakkında” teknik düzenlemeye göre)</w:t>
      </w:r>
      <w:r w:rsidR="00A51E6A">
        <w:rPr>
          <w:color w:val="000000"/>
          <w:sz w:val="26"/>
          <w:szCs w:val="26"/>
        </w:rPr>
        <w:t xml:space="preserve">. </w:t>
      </w:r>
    </w:p>
    <w:p w:rsidR="00893060" w:rsidRPr="009729FD" w:rsidRDefault="00893060" w:rsidP="00A51E6A">
      <w:pPr>
        <w:pStyle w:val="NormalWeb"/>
        <w:spacing w:before="0" w:beforeAutospacing="0" w:after="150" w:afterAutospacing="0"/>
        <w:jc w:val="both"/>
        <w:rPr>
          <w:color w:val="000000"/>
          <w:sz w:val="26"/>
          <w:szCs w:val="26"/>
        </w:rPr>
      </w:pPr>
      <w:r w:rsidRPr="009729FD">
        <w:rPr>
          <w:color w:val="000000"/>
          <w:sz w:val="26"/>
          <w:szCs w:val="26"/>
        </w:rPr>
        <w:t xml:space="preserve">2) Motorlu taşıtın tesciline ilişkin belge: Aracın karayolu trafiğine katılmasına izin verildiğini gösteren </w:t>
      </w:r>
      <w:proofErr w:type="gramStart"/>
      <w:r w:rsidRPr="009729FD">
        <w:rPr>
          <w:color w:val="000000"/>
          <w:sz w:val="26"/>
          <w:szCs w:val="26"/>
        </w:rPr>
        <w:t>resmi</w:t>
      </w:r>
      <w:proofErr w:type="gramEnd"/>
      <w:r w:rsidRPr="009729FD">
        <w:rPr>
          <w:color w:val="000000"/>
          <w:sz w:val="26"/>
          <w:szCs w:val="26"/>
        </w:rPr>
        <w:t xml:space="preserve"> belgedir.</w:t>
      </w:r>
    </w:p>
    <w:p w:rsidR="00893060" w:rsidRPr="009729FD" w:rsidRDefault="00893060" w:rsidP="00893060">
      <w:pPr>
        <w:pStyle w:val="NormalWeb"/>
        <w:spacing w:before="0" w:beforeAutospacing="0" w:after="150" w:afterAutospacing="0"/>
        <w:jc w:val="both"/>
        <w:rPr>
          <w:color w:val="000000"/>
          <w:sz w:val="26"/>
          <w:szCs w:val="26"/>
        </w:rPr>
      </w:pPr>
      <w:r w:rsidRPr="009729FD">
        <w:rPr>
          <w:color w:val="000000"/>
          <w:sz w:val="26"/>
          <w:szCs w:val="26"/>
        </w:rPr>
        <w:t xml:space="preserve">3) Devlet tescil plakası: Taşıtların kayıt altına alınmasını ve trafik güvenliğinin sağlanmasını </w:t>
      </w:r>
      <w:proofErr w:type="spellStart"/>
      <w:r w:rsidRPr="009729FD">
        <w:rPr>
          <w:color w:val="000000"/>
          <w:sz w:val="26"/>
          <w:szCs w:val="26"/>
        </w:rPr>
        <w:t>teminen</w:t>
      </w:r>
      <w:proofErr w:type="spellEnd"/>
      <w:r w:rsidRPr="009729FD">
        <w:rPr>
          <w:color w:val="000000"/>
          <w:sz w:val="26"/>
          <w:szCs w:val="26"/>
        </w:rPr>
        <w:t xml:space="preserve"> taşıt ve sürücü tescili alanında yetkili kurum tarafından belirlenen usule göre kaydedilen tüm motorlu taşıtlara ve onların römorklarına takılan tanımlayıcı plakadır. “Transit” plakalar da bu kapsama dâhildir.</w:t>
      </w:r>
    </w:p>
    <w:p w:rsidR="00893060" w:rsidRPr="009729FD" w:rsidRDefault="00893060" w:rsidP="00E02321">
      <w:pPr>
        <w:pStyle w:val="NormalWeb"/>
        <w:spacing w:before="0" w:beforeAutospacing="0" w:after="150" w:afterAutospacing="0"/>
        <w:jc w:val="both"/>
        <w:rPr>
          <w:color w:val="000000"/>
          <w:sz w:val="26"/>
          <w:szCs w:val="26"/>
        </w:rPr>
      </w:pPr>
      <w:r w:rsidRPr="009729FD">
        <w:rPr>
          <w:color w:val="000000"/>
          <w:sz w:val="26"/>
          <w:szCs w:val="26"/>
        </w:rPr>
        <w:t xml:space="preserve">4) Uluslararası trafikteki araç: Kırgız Cumhuriyeti’nde ikamet izni bulunmayan yabancı </w:t>
      </w:r>
      <w:r w:rsidR="00E02321" w:rsidRPr="009729FD">
        <w:rPr>
          <w:color w:val="000000"/>
          <w:sz w:val="26"/>
          <w:szCs w:val="26"/>
        </w:rPr>
        <w:t xml:space="preserve">uyruklu veya vatandaşlığı olmayan </w:t>
      </w:r>
      <w:r w:rsidRPr="009729FD">
        <w:rPr>
          <w:color w:val="000000"/>
          <w:sz w:val="26"/>
          <w:szCs w:val="26"/>
        </w:rPr>
        <w:t xml:space="preserve">bir kişi tarafından </w:t>
      </w:r>
      <w:proofErr w:type="gramStart"/>
      <w:r w:rsidRPr="009729FD">
        <w:rPr>
          <w:color w:val="000000"/>
          <w:sz w:val="26"/>
          <w:szCs w:val="26"/>
        </w:rPr>
        <w:t>işletilen,</w:t>
      </w:r>
      <w:proofErr w:type="gramEnd"/>
      <w:r w:rsidRPr="009729FD">
        <w:rPr>
          <w:color w:val="000000"/>
          <w:sz w:val="26"/>
          <w:szCs w:val="26"/>
        </w:rPr>
        <w:t xml:space="preserve"> veya yurtdışında ikamet eden gerçek ya da tüzel kişilere ait olup Kırgız Cumhuriyeti</w:t>
      </w:r>
      <w:r w:rsidR="00E02321" w:rsidRPr="009729FD">
        <w:rPr>
          <w:color w:val="000000"/>
          <w:sz w:val="26"/>
          <w:szCs w:val="26"/>
        </w:rPr>
        <w:t>’</w:t>
      </w:r>
      <w:r w:rsidRPr="009729FD">
        <w:rPr>
          <w:color w:val="000000"/>
          <w:sz w:val="26"/>
          <w:szCs w:val="26"/>
        </w:rPr>
        <w:t>ne geçici olarak sokulan</w:t>
      </w:r>
      <w:r w:rsidR="00E02321" w:rsidRPr="009729FD">
        <w:rPr>
          <w:color w:val="000000"/>
          <w:sz w:val="26"/>
          <w:szCs w:val="26"/>
        </w:rPr>
        <w:t xml:space="preserve"> ve bu topraklarda kaydı yapılmayan</w:t>
      </w:r>
      <w:r w:rsidRPr="009729FD">
        <w:rPr>
          <w:color w:val="000000"/>
          <w:sz w:val="26"/>
          <w:szCs w:val="26"/>
        </w:rPr>
        <w:t xml:space="preserve"> araçlardır. </w:t>
      </w:r>
      <w:r w:rsidR="00E02321" w:rsidRPr="009729FD">
        <w:rPr>
          <w:color w:val="000000"/>
          <w:sz w:val="26"/>
          <w:szCs w:val="26"/>
        </w:rPr>
        <w:t>Bir aracın 12 aydan uzun süreyle veya kesintisiz 180 takvim gününden fazla ülkede kalması durumunda, araç uluslararası trafikte sayılmaz.</w:t>
      </w:r>
    </w:p>
    <w:p w:rsidR="00893060" w:rsidRPr="009729FD" w:rsidRDefault="00893060" w:rsidP="00893060">
      <w:pPr>
        <w:pStyle w:val="NormalWeb"/>
        <w:spacing w:before="0" w:beforeAutospacing="0" w:after="150" w:afterAutospacing="0"/>
        <w:rPr>
          <w:color w:val="000000"/>
          <w:sz w:val="26"/>
          <w:szCs w:val="26"/>
        </w:rPr>
      </w:pPr>
      <w:r w:rsidRPr="009729FD">
        <w:rPr>
          <w:color w:val="000000"/>
          <w:sz w:val="26"/>
          <w:szCs w:val="26"/>
        </w:rPr>
        <w:t>5) Devlet sınırı: Kırgız Cumhuriyeti’nin egemenliğini tanımlayan kara, hava, yer altı ve su alanlarını kapsayan çizgidir.</w:t>
      </w:r>
    </w:p>
    <w:p w:rsidR="00893060" w:rsidRPr="009729FD" w:rsidRDefault="00893060" w:rsidP="006975F7">
      <w:pPr>
        <w:pStyle w:val="NormalWeb"/>
        <w:spacing w:before="0" w:beforeAutospacing="0" w:after="150" w:afterAutospacing="0"/>
        <w:jc w:val="both"/>
        <w:rPr>
          <w:color w:val="000000"/>
          <w:sz w:val="26"/>
          <w:szCs w:val="26"/>
        </w:rPr>
      </w:pPr>
      <w:r w:rsidRPr="009729FD">
        <w:rPr>
          <w:color w:val="000000"/>
          <w:sz w:val="26"/>
          <w:szCs w:val="26"/>
        </w:rPr>
        <w:t>6) Zorunlu teknik muayene: Aracın teknik düzenlemelere uygun olup olmadığını</w:t>
      </w:r>
      <w:r w:rsidR="00E02321" w:rsidRPr="009729FD">
        <w:rPr>
          <w:color w:val="000000"/>
          <w:sz w:val="26"/>
          <w:szCs w:val="26"/>
        </w:rPr>
        <w:t xml:space="preserve">n </w:t>
      </w:r>
      <w:r w:rsidR="006975F7" w:rsidRPr="009729FD">
        <w:rPr>
          <w:color w:val="000000"/>
          <w:sz w:val="26"/>
          <w:szCs w:val="26"/>
        </w:rPr>
        <w:t xml:space="preserve">ilgili teknik düzenlemelerle belirlenen gereklilikler uyarınca araçların Kırgız Cumhuriyeti topraklarında ve Kırgız Cumhuriyeti'nin uluslararası antlaşmalarında öngörülen hallerde sınırları dışında da karayolu trafiğine katılmasına izin verilmesi amacıyla </w:t>
      </w:r>
      <w:r w:rsidRPr="009729FD">
        <w:rPr>
          <w:color w:val="000000"/>
          <w:sz w:val="26"/>
          <w:szCs w:val="26"/>
        </w:rPr>
        <w:t>kontrol eden süreçtir.</w:t>
      </w:r>
    </w:p>
    <w:p w:rsidR="00893060" w:rsidRDefault="00893060" w:rsidP="006975F7">
      <w:pPr>
        <w:pStyle w:val="NormalWeb"/>
        <w:spacing w:before="0" w:beforeAutospacing="0" w:after="150" w:afterAutospacing="0"/>
        <w:jc w:val="both"/>
        <w:rPr>
          <w:color w:val="000000"/>
          <w:sz w:val="26"/>
          <w:szCs w:val="26"/>
        </w:rPr>
      </w:pPr>
      <w:r w:rsidRPr="009729FD">
        <w:rPr>
          <w:color w:val="000000"/>
          <w:sz w:val="26"/>
          <w:szCs w:val="26"/>
        </w:rPr>
        <w:t>7) Kontrol noktası: Uluslararası iletişime açık havaalanı, tren istasyonu gibi yerlerde kişilerin, araçların</w:t>
      </w:r>
      <w:r w:rsidR="00A51E6A">
        <w:rPr>
          <w:color w:val="000000"/>
          <w:sz w:val="26"/>
          <w:szCs w:val="26"/>
        </w:rPr>
        <w:t>,</w:t>
      </w:r>
      <w:r w:rsidRPr="009729FD">
        <w:rPr>
          <w:color w:val="000000"/>
          <w:sz w:val="26"/>
          <w:szCs w:val="26"/>
        </w:rPr>
        <w:t xml:space="preserve"> malların</w:t>
      </w:r>
      <w:r w:rsidR="00A51E6A">
        <w:rPr>
          <w:color w:val="000000"/>
          <w:sz w:val="26"/>
          <w:szCs w:val="26"/>
        </w:rPr>
        <w:t xml:space="preserve"> ve hayvanların</w:t>
      </w:r>
      <w:r w:rsidRPr="009729FD">
        <w:rPr>
          <w:color w:val="000000"/>
          <w:sz w:val="26"/>
          <w:szCs w:val="26"/>
        </w:rPr>
        <w:t xml:space="preserve"> devlet sınırından giriş-çıkışının gerçekleştirildiği resmi geçiş noktalarıdır.</w:t>
      </w:r>
    </w:p>
    <w:p w:rsidR="00A51E6A" w:rsidRPr="009729FD" w:rsidRDefault="00A51E6A" w:rsidP="006975F7">
      <w:pPr>
        <w:pStyle w:val="NormalWeb"/>
        <w:spacing w:before="0" w:beforeAutospacing="0" w:after="150" w:afterAutospacing="0"/>
        <w:jc w:val="both"/>
        <w:rPr>
          <w:color w:val="000000"/>
          <w:sz w:val="26"/>
          <w:szCs w:val="26"/>
        </w:rPr>
      </w:pPr>
    </w:p>
    <w:p w:rsidR="00893060" w:rsidRPr="009729FD" w:rsidRDefault="00893060" w:rsidP="006975F7">
      <w:pPr>
        <w:pStyle w:val="NormalWeb"/>
        <w:spacing w:before="0" w:beforeAutospacing="0" w:after="150" w:afterAutospacing="0"/>
        <w:jc w:val="center"/>
        <w:rPr>
          <w:b/>
          <w:color w:val="000000"/>
          <w:sz w:val="26"/>
          <w:szCs w:val="26"/>
        </w:rPr>
      </w:pPr>
      <w:r w:rsidRPr="009729FD">
        <w:rPr>
          <w:b/>
          <w:color w:val="000000"/>
          <w:sz w:val="26"/>
          <w:szCs w:val="26"/>
        </w:rPr>
        <w:lastRenderedPageBreak/>
        <w:t>Bölüm 2. Devlet Sınırını Geç</w:t>
      </w:r>
      <w:r w:rsidR="002972FB" w:rsidRPr="009729FD">
        <w:rPr>
          <w:b/>
          <w:color w:val="000000"/>
          <w:sz w:val="26"/>
          <w:szCs w:val="26"/>
        </w:rPr>
        <w:t>en</w:t>
      </w:r>
      <w:r w:rsidR="006975F7" w:rsidRPr="009729FD">
        <w:rPr>
          <w:b/>
          <w:color w:val="000000"/>
          <w:sz w:val="26"/>
          <w:szCs w:val="26"/>
        </w:rPr>
        <w:t xml:space="preserve"> </w:t>
      </w:r>
      <w:r w:rsidR="002972FB" w:rsidRPr="009729FD">
        <w:rPr>
          <w:b/>
          <w:color w:val="000000"/>
          <w:sz w:val="26"/>
          <w:szCs w:val="26"/>
        </w:rPr>
        <w:t xml:space="preserve">Başka Bir Devletin Yetkili Organında Kayıtlı Motorlu Taşıtların </w:t>
      </w:r>
      <w:r w:rsidRPr="009729FD">
        <w:rPr>
          <w:b/>
          <w:color w:val="000000"/>
          <w:sz w:val="26"/>
          <w:szCs w:val="26"/>
        </w:rPr>
        <w:t>Tesciline İlişkin Prosedür</w:t>
      </w:r>
    </w:p>
    <w:p w:rsidR="002972FB" w:rsidRPr="009729FD" w:rsidRDefault="00893060" w:rsidP="009729FD">
      <w:pPr>
        <w:pStyle w:val="NormalWeb"/>
        <w:spacing w:before="0" w:beforeAutospacing="0" w:after="150" w:afterAutospacing="0"/>
        <w:jc w:val="both"/>
        <w:rPr>
          <w:color w:val="000000"/>
          <w:sz w:val="26"/>
          <w:szCs w:val="26"/>
        </w:rPr>
      </w:pPr>
      <w:r w:rsidRPr="009729FD">
        <w:rPr>
          <w:color w:val="000000"/>
          <w:sz w:val="26"/>
          <w:szCs w:val="26"/>
        </w:rPr>
        <w:t xml:space="preserve">3. </w:t>
      </w:r>
      <w:r w:rsidR="002972FB" w:rsidRPr="009729FD">
        <w:rPr>
          <w:color w:val="000000"/>
          <w:sz w:val="26"/>
          <w:szCs w:val="26"/>
        </w:rPr>
        <w:t>Başka bir devletin yetkili organı tarafından tescil edilmiş motorlu taşıtların Kırgız Cumhuriyeti topraklarına girişi (ithalatı</w:t>
      </w:r>
      <w:r w:rsidR="00A51E6A">
        <w:rPr>
          <w:color w:val="000000"/>
          <w:sz w:val="26"/>
          <w:szCs w:val="26"/>
        </w:rPr>
        <w:t>)</w:t>
      </w:r>
      <w:r w:rsidR="002972FB" w:rsidRPr="009729FD">
        <w:rPr>
          <w:color w:val="000000"/>
          <w:sz w:val="26"/>
          <w:szCs w:val="26"/>
        </w:rPr>
        <w:t>, Kırgız Cumhuriyeti’nin “Kırgız Cumhuriyeti Devlet Sınırında” Kanunu çerçevesinde, uluslararası iletişime açık sınır kontrol noktaları aracılığıyla gerçekleştirilir.</w:t>
      </w:r>
    </w:p>
    <w:p w:rsidR="009729FD" w:rsidRDefault="009729FD" w:rsidP="002972FB">
      <w:pPr>
        <w:pStyle w:val="NormalWeb"/>
        <w:spacing w:before="0" w:beforeAutospacing="0" w:after="150" w:afterAutospacing="0"/>
        <w:jc w:val="both"/>
        <w:rPr>
          <w:color w:val="000000"/>
          <w:sz w:val="26"/>
          <w:szCs w:val="26"/>
        </w:rPr>
      </w:pPr>
      <w:r>
        <w:rPr>
          <w:color w:val="000000"/>
          <w:sz w:val="26"/>
          <w:szCs w:val="26"/>
        </w:rPr>
        <w:t xml:space="preserve">4. </w:t>
      </w:r>
      <w:r w:rsidR="002972FB" w:rsidRPr="009729FD">
        <w:rPr>
          <w:color w:val="000000"/>
          <w:sz w:val="26"/>
          <w:szCs w:val="26"/>
        </w:rPr>
        <w:t>Başka bir devletin yetkili organında kayıtlı olup Devlet Sınırından geçen motorlu taşıtlar Kırgız Cumhuriyeti topraklarına giriş (ithalat) sırasında, belirlenen usullere uygun olarak Birleşik Dış Göç Kayıt Sistemine (</w:t>
      </w:r>
      <w:r w:rsidR="00512A7E">
        <w:rPr>
          <w:color w:val="000000"/>
          <w:sz w:val="26"/>
          <w:szCs w:val="26"/>
        </w:rPr>
        <w:t>ESUVM</w:t>
      </w:r>
      <w:r w:rsidR="002972FB" w:rsidRPr="009729FD">
        <w:rPr>
          <w:color w:val="000000"/>
          <w:sz w:val="26"/>
          <w:szCs w:val="26"/>
        </w:rPr>
        <w:t xml:space="preserve">) aşağıdaki belgelerin sunulması suretiyle, devlet sınır güvenliği alanındaki yetkili organ tarafından işlem görür: </w:t>
      </w:r>
    </w:p>
    <w:p w:rsidR="009729FD" w:rsidRDefault="009729FD" w:rsidP="002972FB">
      <w:pPr>
        <w:pStyle w:val="NormalWeb"/>
        <w:spacing w:before="0" w:beforeAutospacing="0" w:after="150" w:afterAutospacing="0"/>
        <w:jc w:val="both"/>
        <w:rPr>
          <w:color w:val="000000"/>
          <w:sz w:val="26"/>
          <w:szCs w:val="26"/>
        </w:rPr>
      </w:pPr>
      <w:r>
        <w:rPr>
          <w:color w:val="000000"/>
          <w:sz w:val="26"/>
          <w:szCs w:val="26"/>
        </w:rPr>
        <w:t xml:space="preserve">1) </w:t>
      </w:r>
      <w:r w:rsidR="002972FB" w:rsidRPr="009729FD">
        <w:rPr>
          <w:color w:val="000000"/>
          <w:sz w:val="26"/>
          <w:szCs w:val="26"/>
        </w:rPr>
        <w:t>Kırgız Cumhuriyeti mevzuatı ve karşılıklı seyahate ilişkin uluslararası anlaşmalar doğrultusunda Devlet Sınırını geçme hakkını teyit eden belge (araç sahibine ait bilgiler);</w:t>
      </w:r>
    </w:p>
    <w:p w:rsidR="002972FB" w:rsidRDefault="009729FD" w:rsidP="002972FB">
      <w:pPr>
        <w:pStyle w:val="NormalWeb"/>
        <w:spacing w:before="0" w:beforeAutospacing="0" w:after="150" w:afterAutospacing="0"/>
        <w:jc w:val="both"/>
        <w:rPr>
          <w:color w:val="000000"/>
          <w:sz w:val="26"/>
          <w:szCs w:val="26"/>
        </w:rPr>
      </w:pPr>
      <w:r>
        <w:rPr>
          <w:color w:val="000000"/>
          <w:sz w:val="26"/>
          <w:szCs w:val="26"/>
        </w:rPr>
        <w:t xml:space="preserve">2) </w:t>
      </w:r>
      <w:r w:rsidR="002972FB" w:rsidRPr="009729FD">
        <w:rPr>
          <w:color w:val="000000"/>
          <w:sz w:val="26"/>
          <w:szCs w:val="26"/>
        </w:rPr>
        <w:t>Araç tescil belgesi: kayıt (transit) numarası, marka, model, tür (binek otomobil, kamyon), araç kimlik numarası ve tescil belgesi numarası</w:t>
      </w:r>
      <w:r w:rsidR="00A51E6A">
        <w:rPr>
          <w:color w:val="000000"/>
          <w:sz w:val="26"/>
          <w:szCs w:val="26"/>
        </w:rPr>
        <w:t>;</w:t>
      </w:r>
    </w:p>
    <w:p w:rsidR="00A51E6A" w:rsidRDefault="00A51E6A" w:rsidP="002972FB">
      <w:pPr>
        <w:pStyle w:val="NormalWeb"/>
        <w:spacing w:before="0" w:beforeAutospacing="0" w:after="150" w:afterAutospacing="0"/>
        <w:jc w:val="both"/>
        <w:rPr>
          <w:color w:val="000000"/>
          <w:sz w:val="26"/>
          <w:szCs w:val="26"/>
        </w:rPr>
      </w:pPr>
      <w:r>
        <w:rPr>
          <w:color w:val="000000"/>
          <w:sz w:val="26"/>
          <w:szCs w:val="26"/>
        </w:rPr>
        <w:t xml:space="preserve">3) </w:t>
      </w:r>
      <w:r w:rsidRPr="009729FD">
        <w:rPr>
          <w:color w:val="000000"/>
          <w:sz w:val="26"/>
          <w:szCs w:val="26"/>
        </w:rPr>
        <w:t>Çeşitli kategorilerdeki araçları kullanma yetkisini gösteren sürücü belgesi;</w:t>
      </w:r>
    </w:p>
    <w:p w:rsidR="00512A7E" w:rsidRDefault="00512A7E" w:rsidP="002972FB">
      <w:pPr>
        <w:pStyle w:val="NormalWeb"/>
        <w:spacing w:before="0" w:beforeAutospacing="0" w:after="150" w:afterAutospacing="0"/>
        <w:jc w:val="both"/>
        <w:rPr>
          <w:color w:val="000000"/>
          <w:sz w:val="26"/>
          <w:szCs w:val="26"/>
        </w:rPr>
      </w:pPr>
      <w:r>
        <w:rPr>
          <w:color w:val="000000"/>
          <w:sz w:val="26"/>
          <w:szCs w:val="26"/>
        </w:rPr>
        <w:t xml:space="preserve">4) </w:t>
      </w:r>
      <w:r w:rsidRPr="009729FD">
        <w:rPr>
          <w:color w:val="000000"/>
          <w:sz w:val="26"/>
          <w:szCs w:val="26"/>
        </w:rPr>
        <w:t>Araç sahibinin bulunmaması hâlinde, aracı kullanma veya tasarruf etme yetkisini gösteren belge</w:t>
      </w:r>
      <w:r>
        <w:rPr>
          <w:color w:val="000000"/>
          <w:sz w:val="26"/>
          <w:szCs w:val="26"/>
        </w:rPr>
        <w:t>;</w:t>
      </w:r>
    </w:p>
    <w:p w:rsidR="00A51E6A" w:rsidRPr="009729FD" w:rsidRDefault="00512A7E" w:rsidP="002972FB">
      <w:pPr>
        <w:pStyle w:val="NormalWeb"/>
        <w:spacing w:before="0" w:beforeAutospacing="0" w:after="150" w:afterAutospacing="0"/>
        <w:jc w:val="both"/>
        <w:rPr>
          <w:color w:val="000000"/>
          <w:sz w:val="26"/>
          <w:szCs w:val="26"/>
        </w:rPr>
      </w:pPr>
      <w:r>
        <w:rPr>
          <w:color w:val="000000"/>
          <w:sz w:val="26"/>
          <w:szCs w:val="26"/>
        </w:rPr>
        <w:t>5</w:t>
      </w:r>
      <w:r w:rsidR="00A51E6A">
        <w:rPr>
          <w:color w:val="000000"/>
          <w:sz w:val="26"/>
          <w:szCs w:val="26"/>
        </w:rPr>
        <w:t xml:space="preserve">) </w:t>
      </w:r>
      <w:r>
        <w:rPr>
          <w:color w:val="000000"/>
          <w:sz w:val="26"/>
          <w:szCs w:val="26"/>
        </w:rPr>
        <w:t>Bu paragrafın 4.</w:t>
      </w:r>
      <w:r w:rsidR="00651E2A">
        <w:rPr>
          <w:color w:val="000000"/>
          <w:sz w:val="26"/>
          <w:szCs w:val="26"/>
        </w:rPr>
        <w:t xml:space="preserve"> fıkrasında</w:t>
      </w:r>
      <w:r>
        <w:rPr>
          <w:color w:val="000000"/>
          <w:sz w:val="26"/>
          <w:szCs w:val="26"/>
        </w:rPr>
        <w:t xml:space="preserve"> belirtilen b</w:t>
      </w:r>
      <w:r w:rsidR="00A51E6A">
        <w:rPr>
          <w:color w:val="000000"/>
          <w:sz w:val="26"/>
          <w:szCs w:val="26"/>
        </w:rPr>
        <w:t xml:space="preserve">elgelerin olmaması durumunda, </w:t>
      </w:r>
      <w:r w:rsidRPr="00512A7E">
        <w:rPr>
          <w:color w:val="000000"/>
          <w:sz w:val="26"/>
          <w:szCs w:val="26"/>
        </w:rPr>
        <w:t>araç kiralama veya taşıma sözleşmesi.</w:t>
      </w:r>
    </w:p>
    <w:p w:rsidR="002972FB" w:rsidRDefault="002972FB" w:rsidP="002972FB">
      <w:pPr>
        <w:pStyle w:val="NormalWeb"/>
        <w:spacing w:before="0" w:beforeAutospacing="0" w:after="150" w:afterAutospacing="0"/>
        <w:jc w:val="both"/>
        <w:rPr>
          <w:color w:val="000000"/>
          <w:sz w:val="26"/>
          <w:szCs w:val="26"/>
        </w:rPr>
      </w:pPr>
      <w:r w:rsidRPr="009729FD">
        <w:rPr>
          <w:color w:val="000000"/>
          <w:sz w:val="26"/>
          <w:szCs w:val="26"/>
        </w:rPr>
        <w:t>Araç, sahibinin bulunmadığı durumda, mülkiyet, kullanım veya tasarruf yetkisini doğrulayan belge sunulmadıkça; aksi, Kırgız Cumhuriyeti mevzuatına uygun olarak yürürlüğe giren uluslararası anlaşmalarla düzenlenmediği sürece, başka yollarla sınır geçişine izin verilmez.</w:t>
      </w:r>
    </w:p>
    <w:p w:rsidR="00512A7E" w:rsidRPr="009729FD" w:rsidRDefault="00512A7E" w:rsidP="002972FB">
      <w:pPr>
        <w:pStyle w:val="NormalWeb"/>
        <w:spacing w:before="0" w:beforeAutospacing="0" w:after="150" w:afterAutospacing="0"/>
        <w:jc w:val="both"/>
        <w:rPr>
          <w:color w:val="000000"/>
          <w:sz w:val="26"/>
          <w:szCs w:val="26"/>
        </w:rPr>
      </w:pPr>
      <w:r>
        <w:rPr>
          <w:color w:val="000000"/>
          <w:sz w:val="26"/>
          <w:szCs w:val="26"/>
        </w:rPr>
        <w:t xml:space="preserve">5. Yabancı bir ülkenin yetkili makamlarındaki kaydını iptal ettirerek, taşıtları getirmek için kullanılan yük aracı ile Kırgız Cumhuriyeti’ne getirilmekte olan binek araçların sınır işlemi, ilgili belgelerin taranarak ESUVM ve </w:t>
      </w:r>
      <w:r w:rsidRPr="00512A7E">
        <w:rPr>
          <w:color w:val="000000"/>
          <w:sz w:val="26"/>
          <w:szCs w:val="26"/>
        </w:rPr>
        <w:t xml:space="preserve">Taşımacılık İşletmelerine Yönelik Entegre </w:t>
      </w:r>
      <w:proofErr w:type="gramStart"/>
      <w:r w:rsidRPr="00512A7E">
        <w:rPr>
          <w:color w:val="000000"/>
          <w:sz w:val="26"/>
          <w:szCs w:val="26"/>
        </w:rPr>
        <w:t xml:space="preserve">Yönetim </w:t>
      </w:r>
      <w:r>
        <w:rPr>
          <w:color w:val="000000"/>
          <w:sz w:val="26"/>
          <w:szCs w:val="26"/>
        </w:rPr>
        <w:t xml:space="preserve"> (</w:t>
      </w:r>
      <w:proofErr w:type="gramEnd"/>
      <w:r>
        <w:rPr>
          <w:color w:val="000000"/>
          <w:sz w:val="26"/>
          <w:szCs w:val="26"/>
        </w:rPr>
        <w:t xml:space="preserve">IS UPT) </w:t>
      </w:r>
      <w:r w:rsidRPr="00512A7E">
        <w:rPr>
          <w:color w:val="000000"/>
          <w:sz w:val="26"/>
          <w:szCs w:val="26"/>
        </w:rPr>
        <w:t>Sistem</w:t>
      </w:r>
      <w:r>
        <w:rPr>
          <w:color w:val="000000"/>
          <w:sz w:val="26"/>
          <w:szCs w:val="26"/>
        </w:rPr>
        <w:t>ler</w:t>
      </w:r>
      <w:r w:rsidRPr="00512A7E">
        <w:rPr>
          <w:color w:val="000000"/>
          <w:sz w:val="26"/>
          <w:szCs w:val="26"/>
        </w:rPr>
        <w:t>i</w:t>
      </w:r>
      <w:r>
        <w:rPr>
          <w:color w:val="000000"/>
          <w:sz w:val="26"/>
          <w:szCs w:val="26"/>
        </w:rPr>
        <w:t>’ne</w:t>
      </w:r>
      <w:r w:rsidRPr="00512A7E">
        <w:rPr>
          <w:color w:val="000000"/>
          <w:sz w:val="26"/>
          <w:szCs w:val="26"/>
        </w:rPr>
        <w:t xml:space="preserve"> </w:t>
      </w:r>
      <w:r>
        <w:rPr>
          <w:color w:val="000000"/>
          <w:sz w:val="26"/>
          <w:szCs w:val="26"/>
        </w:rPr>
        <w:t xml:space="preserve">girilmesi ile gerçekleştirilir. </w:t>
      </w:r>
    </w:p>
    <w:p w:rsidR="002972FB" w:rsidRPr="009729FD" w:rsidRDefault="00512A7E" w:rsidP="002972FB">
      <w:pPr>
        <w:pStyle w:val="NormalWeb"/>
        <w:spacing w:before="0" w:beforeAutospacing="0" w:after="150" w:afterAutospacing="0"/>
        <w:jc w:val="both"/>
        <w:rPr>
          <w:color w:val="000000"/>
          <w:sz w:val="26"/>
          <w:szCs w:val="26"/>
        </w:rPr>
      </w:pPr>
      <w:r>
        <w:rPr>
          <w:color w:val="000000"/>
          <w:sz w:val="26"/>
          <w:szCs w:val="26"/>
        </w:rPr>
        <w:t>6</w:t>
      </w:r>
      <w:r w:rsidR="002972FB" w:rsidRPr="009729FD">
        <w:rPr>
          <w:color w:val="000000"/>
          <w:sz w:val="26"/>
          <w:szCs w:val="26"/>
        </w:rPr>
        <w:t xml:space="preserve">. </w:t>
      </w:r>
      <w:r>
        <w:rPr>
          <w:color w:val="000000"/>
          <w:sz w:val="26"/>
          <w:szCs w:val="26"/>
        </w:rPr>
        <w:t>ESUVM</w:t>
      </w:r>
      <w:r w:rsidR="002972FB" w:rsidRPr="009729FD">
        <w:rPr>
          <w:color w:val="000000"/>
          <w:sz w:val="26"/>
          <w:szCs w:val="26"/>
        </w:rPr>
        <w:t xml:space="preserve"> sistemine girilen bilgiler, Kırgız Cumhuriyeti İçişleri Bakanlığı’nın bilgi sistemi ile entegre edilir ve araçların arama kayıtlarında bulunup bulunmadığı otomatik olarak kontrol edilir.</w:t>
      </w:r>
    </w:p>
    <w:p w:rsidR="002972FB" w:rsidRPr="009729FD" w:rsidRDefault="00512A7E" w:rsidP="002972FB">
      <w:pPr>
        <w:pStyle w:val="NormalWeb"/>
        <w:spacing w:before="0" w:beforeAutospacing="0" w:after="150" w:afterAutospacing="0"/>
        <w:jc w:val="both"/>
        <w:rPr>
          <w:color w:val="000000"/>
          <w:sz w:val="26"/>
          <w:szCs w:val="26"/>
        </w:rPr>
      </w:pPr>
      <w:r>
        <w:rPr>
          <w:color w:val="000000"/>
          <w:sz w:val="26"/>
          <w:szCs w:val="26"/>
        </w:rPr>
        <w:t>7</w:t>
      </w:r>
      <w:r w:rsidR="002972FB" w:rsidRPr="009729FD">
        <w:rPr>
          <w:color w:val="000000"/>
          <w:sz w:val="26"/>
          <w:szCs w:val="26"/>
        </w:rPr>
        <w:t xml:space="preserve">. Aranmakta olan bir aracın tespiti hâlinde, araç, </w:t>
      </w:r>
      <w:r w:rsidR="007927A4" w:rsidRPr="009729FD">
        <w:rPr>
          <w:color w:val="000000"/>
          <w:sz w:val="26"/>
          <w:szCs w:val="26"/>
        </w:rPr>
        <w:t xml:space="preserve">sınır güvenliği alanındaki yetkili </w:t>
      </w:r>
      <w:r w:rsidR="002972FB" w:rsidRPr="009729FD">
        <w:rPr>
          <w:color w:val="000000"/>
          <w:sz w:val="26"/>
          <w:szCs w:val="26"/>
        </w:rPr>
        <w:t xml:space="preserve">organının ve içişleri yetkili kurumlarının koordinasyonuyla, </w:t>
      </w:r>
      <w:r w:rsidR="007927A4">
        <w:rPr>
          <w:color w:val="000000"/>
          <w:sz w:val="26"/>
          <w:szCs w:val="26"/>
        </w:rPr>
        <w:t xml:space="preserve">Kırgız Cumhuriyeti içişleri </w:t>
      </w:r>
      <w:r w:rsidR="002972FB" w:rsidRPr="009729FD">
        <w:rPr>
          <w:color w:val="000000"/>
          <w:sz w:val="26"/>
          <w:szCs w:val="26"/>
        </w:rPr>
        <w:t>makam</w:t>
      </w:r>
      <w:r w:rsidR="007927A4">
        <w:rPr>
          <w:color w:val="000000"/>
          <w:sz w:val="26"/>
          <w:szCs w:val="26"/>
        </w:rPr>
        <w:t>ların</w:t>
      </w:r>
      <w:r w:rsidR="002972FB" w:rsidRPr="009729FD">
        <w:rPr>
          <w:color w:val="000000"/>
          <w:sz w:val="26"/>
          <w:szCs w:val="26"/>
        </w:rPr>
        <w:t>a teslim edilir.</w:t>
      </w:r>
    </w:p>
    <w:p w:rsidR="002972FB" w:rsidRPr="009729FD" w:rsidRDefault="00512A7E" w:rsidP="002972FB">
      <w:pPr>
        <w:pStyle w:val="NormalWeb"/>
        <w:spacing w:before="0" w:beforeAutospacing="0" w:after="150" w:afterAutospacing="0"/>
        <w:jc w:val="both"/>
        <w:rPr>
          <w:color w:val="000000"/>
          <w:sz w:val="26"/>
          <w:szCs w:val="26"/>
        </w:rPr>
      </w:pPr>
      <w:r>
        <w:rPr>
          <w:color w:val="000000"/>
          <w:sz w:val="26"/>
          <w:szCs w:val="26"/>
        </w:rPr>
        <w:t>8</w:t>
      </w:r>
      <w:r w:rsidR="002972FB" w:rsidRPr="009729FD">
        <w:rPr>
          <w:color w:val="000000"/>
          <w:sz w:val="26"/>
          <w:szCs w:val="26"/>
        </w:rPr>
        <w:t xml:space="preserve">. Kırgız Cumhuriyeti içişleri organları, sınır güvenliği alanındaki yetkili organın talebi üzerine, ilgili motorlu taşıta ilişkin alınan karar hakkında bilgi verir. Bu araçlar, Kırgız Cumhuriyeti Bakanlar Kurulu’nun 1 Mart 2025 tarihli ve 102 sayılı Kararı ile onaylanan “Ceza Davalarında Maddi Delillerin Saklanması, Transferi, Düzenlenmesi, Gönderilmesi, İmhası ve Satışına Dair Model </w:t>
      </w:r>
      <w:proofErr w:type="spellStart"/>
      <w:r w:rsidR="002972FB" w:rsidRPr="009729FD">
        <w:rPr>
          <w:color w:val="000000"/>
          <w:sz w:val="26"/>
          <w:szCs w:val="26"/>
        </w:rPr>
        <w:t>Talimat</w:t>
      </w:r>
      <w:r w:rsidR="007927A4">
        <w:rPr>
          <w:color w:val="000000"/>
          <w:sz w:val="26"/>
          <w:szCs w:val="26"/>
        </w:rPr>
        <w:t>’</w:t>
      </w:r>
      <w:r w:rsidR="002972FB" w:rsidRPr="009729FD">
        <w:rPr>
          <w:color w:val="000000"/>
          <w:sz w:val="26"/>
          <w:szCs w:val="26"/>
        </w:rPr>
        <w:t>ın</w:t>
      </w:r>
      <w:proofErr w:type="spellEnd"/>
      <w:r w:rsidR="002972FB" w:rsidRPr="009729FD">
        <w:rPr>
          <w:color w:val="000000"/>
          <w:sz w:val="26"/>
          <w:szCs w:val="26"/>
        </w:rPr>
        <w:t xml:space="preserve"> 48. maddesi uyarınca muhafaza edilir.</w:t>
      </w:r>
    </w:p>
    <w:p w:rsidR="002972FB" w:rsidRPr="009729FD" w:rsidRDefault="00512A7E" w:rsidP="002972FB">
      <w:pPr>
        <w:pStyle w:val="NormalWeb"/>
        <w:spacing w:before="0" w:beforeAutospacing="0" w:after="150" w:afterAutospacing="0"/>
        <w:jc w:val="both"/>
        <w:rPr>
          <w:color w:val="000000"/>
          <w:sz w:val="26"/>
          <w:szCs w:val="26"/>
        </w:rPr>
      </w:pPr>
      <w:r>
        <w:rPr>
          <w:color w:val="000000"/>
          <w:sz w:val="26"/>
          <w:szCs w:val="26"/>
        </w:rPr>
        <w:lastRenderedPageBreak/>
        <w:t>9</w:t>
      </w:r>
      <w:r w:rsidR="002972FB" w:rsidRPr="009729FD">
        <w:rPr>
          <w:color w:val="000000"/>
          <w:sz w:val="26"/>
          <w:szCs w:val="26"/>
        </w:rPr>
        <w:t xml:space="preserve">. </w:t>
      </w:r>
      <w:r w:rsidR="002972FB" w:rsidRPr="00512A7E">
        <w:rPr>
          <w:b/>
          <w:color w:val="000000"/>
          <w:sz w:val="26"/>
          <w:szCs w:val="26"/>
        </w:rPr>
        <w:t>Kırgız Cumhuriyeti vatandaşlarının</w:t>
      </w:r>
      <w:r w:rsidR="002972FB" w:rsidRPr="009729FD">
        <w:rPr>
          <w:color w:val="000000"/>
          <w:sz w:val="26"/>
          <w:szCs w:val="26"/>
        </w:rPr>
        <w:t xml:space="preserve">, başka bir devlete </w:t>
      </w:r>
      <w:r>
        <w:rPr>
          <w:color w:val="000000"/>
          <w:sz w:val="26"/>
          <w:szCs w:val="26"/>
        </w:rPr>
        <w:t>kaydedilmiş bir</w:t>
      </w:r>
      <w:r w:rsidR="002972FB" w:rsidRPr="009729FD">
        <w:rPr>
          <w:color w:val="000000"/>
          <w:sz w:val="26"/>
          <w:szCs w:val="26"/>
        </w:rPr>
        <w:t xml:space="preserve"> motorlu taşıt</w:t>
      </w:r>
      <w:r w:rsidR="00651E2A">
        <w:rPr>
          <w:color w:val="000000"/>
          <w:sz w:val="26"/>
          <w:szCs w:val="26"/>
        </w:rPr>
        <w:t xml:space="preserve"> olduğunu gösteren</w:t>
      </w:r>
      <w:r w:rsidR="002972FB" w:rsidRPr="009729FD">
        <w:rPr>
          <w:color w:val="000000"/>
          <w:sz w:val="26"/>
          <w:szCs w:val="26"/>
        </w:rPr>
        <w:t xml:space="preserve"> tescil belge</w:t>
      </w:r>
      <w:r w:rsidR="00651E2A">
        <w:rPr>
          <w:color w:val="000000"/>
          <w:sz w:val="26"/>
          <w:szCs w:val="26"/>
        </w:rPr>
        <w:t>si</w:t>
      </w:r>
      <w:r w:rsidR="002972FB" w:rsidRPr="009729FD">
        <w:rPr>
          <w:color w:val="000000"/>
          <w:sz w:val="26"/>
          <w:szCs w:val="26"/>
        </w:rPr>
        <w:t xml:space="preserve"> </w:t>
      </w:r>
      <w:r w:rsidR="00651E2A">
        <w:rPr>
          <w:color w:val="000000"/>
          <w:sz w:val="26"/>
          <w:szCs w:val="26"/>
        </w:rPr>
        <w:t>ile plakası olan ve</w:t>
      </w:r>
      <w:r w:rsidR="002972FB" w:rsidRPr="009729FD">
        <w:rPr>
          <w:color w:val="000000"/>
          <w:sz w:val="26"/>
          <w:szCs w:val="26"/>
        </w:rPr>
        <w:t xml:space="preserve"> tescili iptal </w:t>
      </w:r>
      <w:r w:rsidR="00651E2A">
        <w:rPr>
          <w:color w:val="000000"/>
          <w:sz w:val="26"/>
          <w:szCs w:val="26"/>
        </w:rPr>
        <w:t>edilmemiş</w:t>
      </w:r>
      <w:r w:rsidR="002972FB" w:rsidRPr="009729FD">
        <w:rPr>
          <w:color w:val="000000"/>
          <w:sz w:val="26"/>
          <w:szCs w:val="26"/>
        </w:rPr>
        <w:t xml:space="preserve"> motorlu taşıtlarla Kırgız Cumhuriyeti topraklarına girmeleri (ithal etmeleri) yasaktır. Araç kimlik numarasının bulunmaması da söz konusu araçların Kırgız Cumhuriyeti topraklarına girişinin (ithalinin) yasaklanması için gerekçe teşkil eder.</w:t>
      </w:r>
    </w:p>
    <w:p w:rsidR="002972FB" w:rsidRPr="009729FD" w:rsidRDefault="00651E2A" w:rsidP="002972FB">
      <w:pPr>
        <w:pStyle w:val="NormalWeb"/>
        <w:spacing w:before="0" w:beforeAutospacing="0" w:after="150" w:afterAutospacing="0"/>
        <w:jc w:val="both"/>
        <w:rPr>
          <w:color w:val="000000"/>
          <w:sz w:val="26"/>
          <w:szCs w:val="26"/>
        </w:rPr>
      </w:pPr>
      <w:r>
        <w:rPr>
          <w:color w:val="000000"/>
          <w:sz w:val="26"/>
          <w:szCs w:val="26"/>
        </w:rPr>
        <w:t>10</w:t>
      </w:r>
      <w:r w:rsidR="002972FB" w:rsidRPr="009729FD">
        <w:rPr>
          <w:color w:val="000000"/>
          <w:sz w:val="26"/>
          <w:szCs w:val="26"/>
        </w:rPr>
        <w:t>. Avrasya Ekonomik Birliği</w:t>
      </w:r>
      <w:r w:rsidR="007927A4">
        <w:rPr>
          <w:color w:val="000000"/>
          <w:sz w:val="26"/>
          <w:szCs w:val="26"/>
        </w:rPr>
        <w:t>’</w:t>
      </w:r>
      <w:r w:rsidR="002972FB" w:rsidRPr="009729FD">
        <w:rPr>
          <w:color w:val="000000"/>
          <w:sz w:val="26"/>
          <w:szCs w:val="26"/>
        </w:rPr>
        <w:t>nin (AEB) dış sınırında bulunan yabancı motorlu taşıtlar, kontrol noktalarında sınır kontrolünden geçtikten sonra, AEB hukukunu oluşturan uluslararası antlaşma ve düzenlemelerin hükümlerine ve Kırgız Cumhuriyeti</w:t>
      </w:r>
      <w:r w:rsidR="007927A4">
        <w:rPr>
          <w:color w:val="000000"/>
          <w:sz w:val="26"/>
          <w:szCs w:val="26"/>
        </w:rPr>
        <w:t>’</w:t>
      </w:r>
      <w:r w:rsidR="002972FB" w:rsidRPr="009729FD">
        <w:rPr>
          <w:color w:val="000000"/>
          <w:sz w:val="26"/>
          <w:szCs w:val="26"/>
        </w:rPr>
        <w:t>nin gümrük alanındaki mevzuatına uygun olarak, motorlu taşıtların beyanı ve serbest bırakılmasıyla ilgili gümrük işlemlerinin devamı için gümrük kontrolüne tabi tutulur</w:t>
      </w:r>
      <w:r>
        <w:rPr>
          <w:color w:val="000000"/>
          <w:sz w:val="26"/>
          <w:szCs w:val="26"/>
        </w:rPr>
        <w:t>,</w:t>
      </w:r>
      <w:r w:rsidR="002972FB" w:rsidRPr="009729FD">
        <w:rPr>
          <w:color w:val="000000"/>
          <w:sz w:val="26"/>
          <w:szCs w:val="26"/>
        </w:rPr>
        <w:t xml:space="preserve"> </w:t>
      </w:r>
      <w:proofErr w:type="spellStart"/>
      <w:r w:rsidR="002972FB" w:rsidRPr="009729FD">
        <w:rPr>
          <w:color w:val="000000"/>
          <w:sz w:val="26"/>
          <w:szCs w:val="26"/>
        </w:rPr>
        <w:t>AEB</w:t>
      </w:r>
      <w:r w:rsidR="007927A4">
        <w:rPr>
          <w:color w:val="000000"/>
          <w:sz w:val="26"/>
          <w:szCs w:val="26"/>
        </w:rPr>
        <w:t>’</w:t>
      </w:r>
      <w:r w:rsidR="002972FB" w:rsidRPr="009729FD">
        <w:rPr>
          <w:color w:val="000000"/>
          <w:sz w:val="26"/>
          <w:szCs w:val="26"/>
        </w:rPr>
        <w:t>nin</w:t>
      </w:r>
      <w:proofErr w:type="spellEnd"/>
      <w:r w:rsidR="002972FB" w:rsidRPr="009729FD">
        <w:rPr>
          <w:color w:val="000000"/>
          <w:sz w:val="26"/>
          <w:szCs w:val="26"/>
        </w:rPr>
        <w:t xml:space="preserve"> iç sınırlarında </w:t>
      </w:r>
      <w:r>
        <w:rPr>
          <w:color w:val="000000"/>
          <w:sz w:val="26"/>
          <w:szCs w:val="26"/>
        </w:rPr>
        <w:t xml:space="preserve">ise </w:t>
      </w:r>
      <w:r w:rsidR="002972FB" w:rsidRPr="009729FD">
        <w:rPr>
          <w:color w:val="000000"/>
          <w:sz w:val="26"/>
          <w:szCs w:val="26"/>
        </w:rPr>
        <w:t>mal kayıt noktasına taşınır.</w:t>
      </w:r>
    </w:p>
    <w:p w:rsidR="007E183B" w:rsidRPr="009729FD" w:rsidRDefault="00E93C8C" w:rsidP="007E183B">
      <w:pPr>
        <w:spacing w:before="240" w:after="0" w:line="240" w:lineRule="auto"/>
        <w:jc w:val="center"/>
        <w:rPr>
          <w:rFonts w:ascii="Times New Roman" w:eastAsia="Times New Roman" w:hAnsi="Times New Roman" w:cs="Times New Roman"/>
          <w:sz w:val="26"/>
          <w:szCs w:val="26"/>
          <w:lang w:eastAsia="tr-TR"/>
        </w:rPr>
      </w:pPr>
      <w:r w:rsidRPr="009729FD">
        <w:rPr>
          <w:rFonts w:ascii="Times New Roman" w:eastAsia="Times New Roman" w:hAnsi="Times New Roman" w:cs="Times New Roman"/>
          <w:b/>
          <w:sz w:val="26"/>
          <w:szCs w:val="26"/>
          <w:lang w:eastAsia="tr-TR"/>
        </w:rPr>
        <w:t xml:space="preserve">Bölüm </w:t>
      </w:r>
      <w:r w:rsidR="002972FB" w:rsidRPr="009729FD">
        <w:rPr>
          <w:rFonts w:ascii="Times New Roman" w:eastAsia="Times New Roman" w:hAnsi="Times New Roman" w:cs="Times New Roman"/>
          <w:b/>
          <w:sz w:val="26"/>
          <w:szCs w:val="26"/>
          <w:lang w:eastAsia="tr-TR"/>
        </w:rPr>
        <w:t xml:space="preserve">3. </w:t>
      </w:r>
      <w:r w:rsidRPr="009729FD">
        <w:rPr>
          <w:rFonts w:ascii="Times New Roman" w:eastAsia="Times New Roman" w:hAnsi="Times New Roman" w:cs="Times New Roman"/>
          <w:b/>
          <w:sz w:val="26"/>
          <w:szCs w:val="26"/>
          <w:lang w:eastAsia="tr-TR"/>
        </w:rPr>
        <w:t xml:space="preserve">Kırgız Cumhuriyeti </w:t>
      </w:r>
      <w:r w:rsidR="002972FB" w:rsidRPr="009729FD">
        <w:rPr>
          <w:rFonts w:ascii="Times New Roman" w:eastAsia="Times New Roman" w:hAnsi="Times New Roman" w:cs="Times New Roman"/>
          <w:b/>
          <w:sz w:val="26"/>
          <w:szCs w:val="26"/>
          <w:lang w:eastAsia="tr-TR"/>
        </w:rPr>
        <w:t>Topraklarında Başka Bir Devletin Yetkili Organında Kayıtlı Motorlu Taşıtların Kullanımı</w:t>
      </w:r>
    </w:p>
    <w:p w:rsidR="002972FB" w:rsidRPr="009729FD" w:rsidRDefault="00E93C8C" w:rsidP="002972FB">
      <w:pPr>
        <w:spacing w:before="240" w:after="0" w:line="240" w:lineRule="auto"/>
        <w:jc w:val="both"/>
        <w:rPr>
          <w:rFonts w:ascii="Times New Roman" w:eastAsia="Times New Roman" w:hAnsi="Times New Roman" w:cs="Times New Roman"/>
          <w:sz w:val="26"/>
          <w:szCs w:val="26"/>
          <w:lang w:eastAsia="tr-TR"/>
        </w:rPr>
      </w:pPr>
      <w:r w:rsidRPr="009729FD">
        <w:rPr>
          <w:rFonts w:ascii="Times New Roman" w:eastAsia="Times New Roman" w:hAnsi="Times New Roman" w:cs="Times New Roman"/>
          <w:sz w:val="26"/>
          <w:szCs w:val="26"/>
          <w:lang w:eastAsia="tr-TR"/>
        </w:rPr>
        <w:t xml:space="preserve">11. </w:t>
      </w:r>
      <w:r w:rsidR="002972FB" w:rsidRPr="009729FD">
        <w:rPr>
          <w:rFonts w:ascii="Times New Roman" w:eastAsia="Times New Roman" w:hAnsi="Times New Roman" w:cs="Times New Roman"/>
          <w:sz w:val="26"/>
          <w:szCs w:val="26"/>
          <w:lang w:eastAsia="tr-TR"/>
        </w:rPr>
        <w:t>Kırgız Cumhuriyeti topraklarında, başka bir devletin yetkili organında kayıtlı motorlu taşıtların kullanımı aşağıdaki şartlar dâhilinde gerçekleştirilir:</w:t>
      </w:r>
    </w:p>
    <w:p w:rsidR="002972FB" w:rsidRPr="009729FD" w:rsidRDefault="002972FB" w:rsidP="002972FB">
      <w:pPr>
        <w:pStyle w:val="ListParagraph"/>
        <w:numPr>
          <w:ilvl w:val="0"/>
          <w:numId w:val="1"/>
        </w:numPr>
        <w:spacing w:before="240" w:after="0" w:line="240" w:lineRule="auto"/>
        <w:jc w:val="both"/>
        <w:rPr>
          <w:rFonts w:ascii="Times New Roman" w:eastAsia="Times New Roman" w:hAnsi="Times New Roman" w:cs="Times New Roman"/>
          <w:sz w:val="26"/>
          <w:szCs w:val="26"/>
          <w:lang w:eastAsia="tr-TR"/>
        </w:rPr>
      </w:pPr>
      <w:r w:rsidRPr="009729FD">
        <w:rPr>
          <w:rFonts w:ascii="Times New Roman" w:eastAsia="Times New Roman" w:hAnsi="Times New Roman" w:cs="Times New Roman"/>
          <w:sz w:val="26"/>
          <w:szCs w:val="26"/>
          <w:lang w:eastAsia="tr-TR"/>
        </w:rPr>
        <w:t>Devlet tescili ve muhasebeleştirme işlemleri tamamlanmış olmalıdır;</w:t>
      </w:r>
    </w:p>
    <w:p w:rsidR="002972FB" w:rsidRPr="009729FD" w:rsidRDefault="002972FB" w:rsidP="002972FB">
      <w:pPr>
        <w:pStyle w:val="ListParagraph"/>
        <w:numPr>
          <w:ilvl w:val="0"/>
          <w:numId w:val="1"/>
        </w:numPr>
        <w:spacing w:before="240" w:after="0" w:line="240" w:lineRule="auto"/>
        <w:jc w:val="both"/>
        <w:rPr>
          <w:rFonts w:ascii="Times New Roman" w:eastAsia="Times New Roman" w:hAnsi="Times New Roman" w:cs="Times New Roman"/>
          <w:sz w:val="26"/>
          <w:szCs w:val="26"/>
          <w:lang w:eastAsia="tr-TR"/>
        </w:rPr>
      </w:pPr>
      <w:r w:rsidRPr="009729FD">
        <w:rPr>
          <w:rFonts w:ascii="Times New Roman" w:eastAsia="Times New Roman" w:hAnsi="Times New Roman" w:cs="Times New Roman"/>
          <w:sz w:val="26"/>
          <w:szCs w:val="26"/>
          <w:lang w:eastAsia="tr-TR"/>
        </w:rPr>
        <w:t>Zorunlu teknik muayene yapılmış olmalıdır;</w:t>
      </w:r>
    </w:p>
    <w:p w:rsidR="002972FB" w:rsidRPr="009729FD" w:rsidRDefault="002972FB" w:rsidP="002972FB">
      <w:pPr>
        <w:pStyle w:val="ListParagraph"/>
        <w:numPr>
          <w:ilvl w:val="0"/>
          <w:numId w:val="1"/>
        </w:numPr>
        <w:spacing w:before="240" w:after="0" w:line="240" w:lineRule="auto"/>
        <w:jc w:val="both"/>
        <w:rPr>
          <w:rFonts w:ascii="Times New Roman" w:eastAsia="Times New Roman" w:hAnsi="Times New Roman" w:cs="Times New Roman"/>
          <w:sz w:val="26"/>
          <w:szCs w:val="26"/>
          <w:lang w:eastAsia="tr-TR"/>
        </w:rPr>
      </w:pPr>
      <w:r w:rsidRPr="009729FD">
        <w:rPr>
          <w:rFonts w:ascii="Times New Roman" w:eastAsia="Times New Roman" w:hAnsi="Times New Roman" w:cs="Times New Roman"/>
          <w:sz w:val="26"/>
          <w:szCs w:val="26"/>
          <w:lang w:eastAsia="tr-TR"/>
        </w:rPr>
        <w:t>Uluslararası trafiğe kabul için gereken koşullar</w:t>
      </w:r>
      <w:r w:rsidR="00651E2A">
        <w:rPr>
          <w:rFonts w:ascii="Times New Roman" w:eastAsia="Times New Roman" w:hAnsi="Times New Roman" w:cs="Times New Roman"/>
          <w:sz w:val="26"/>
          <w:szCs w:val="26"/>
          <w:lang w:eastAsia="tr-TR"/>
        </w:rPr>
        <w:t xml:space="preserve"> Kırgız Cumhuriyeti topraklarında</w:t>
      </w:r>
      <w:r w:rsidRPr="009729FD">
        <w:rPr>
          <w:rFonts w:ascii="Times New Roman" w:eastAsia="Times New Roman" w:hAnsi="Times New Roman" w:cs="Times New Roman"/>
          <w:sz w:val="26"/>
          <w:szCs w:val="26"/>
          <w:lang w:eastAsia="tr-TR"/>
        </w:rPr>
        <w:t xml:space="preserve"> sağlanmalıdır;</w:t>
      </w:r>
    </w:p>
    <w:p w:rsidR="002972FB" w:rsidRDefault="002972FB" w:rsidP="00E93C8C">
      <w:pPr>
        <w:pStyle w:val="ListParagraph"/>
        <w:numPr>
          <w:ilvl w:val="0"/>
          <w:numId w:val="1"/>
        </w:numPr>
        <w:spacing w:before="240" w:after="0" w:line="240" w:lineRule="auto"/>
        <w:jc w:val="both"/>
        <w:rPr>
          <w:rFonts w:ascii="Times New Roman" w:eastAsia="Times New Roman" w:hAnsi="Times New Roman" w:cs="Times New Roman"/>
          <w:sz w:val="26"/>
          <w:szCs w:val="26"/>
          <w:lang w:eastAsia="tr-TR"/>
        </w:rPr>
      </w:pPr>
      <w:r w:rsidRPr="009729FD">
        <w:rPr>
          <w:rFonts w:ascii="Times New Roman" w:eastAsia="Times New Roman" w:hAnsi="Times New Roman" w:cs="Times New Roman"/>
          <w:sz w:val="26"/>
          <w:szCs w:val="26"/>
          <w:lang w:eastAsia="tr-TR"/>
        </w:rPr>
        <w:t>Araç sahibinin zorunlu mali sorumluluk sigortası yaptırmış olması gerekir.</w:t>
      </w:r>
    </w:p>
    <w:p w:rsidR="00651E2A" w:rsidRPr="00651E2A" w:rsidRDefault="00651E2A" w:rsidP="00651E2A">
      <w:pPr>
        <w:spacing w:before="240" w:after="0" w:line="240" w:lineRule="auto"/>
        <w:ind w:firstLine="567"/>
        <w:jc w:val="both"/>
        <w:rPr>
          <w:rFonts w:ascii="Times New Roman" w:eastAsia="Times New Roman" w:hAnsi="Times New Roman" w:cs="Times New Roman"/>
          <w:sz w:val="26"/>
          <w:szCs w:val="26"/>
          <w:lang w:eastAsia="tr-TR"/>
        </w:rPr>
      </w:pPr>
      <w:r>
        <w:rPr>
          <w:rFonts w:ascii="Times New Roman" w:eastAsia="Times New Roman" w:hAnsi="Times New Roman" w:cs="Times New Roman"/>
          <w:sz w:val="26"/>
          <w:szCs w:val="26"/>
          <w:lang w:eastAsia="tr-TR"/>
        </w:rPr>
        <w:t xml:space="preserve">Bu paragrafın 2’inci paragrafının şartı, Kırgız Cumhuriyeti’ne girişinden 90 takvim günü geçmemiş uluslararası trafikte bulunan motorlu taşıtlar için zorunlu değildir. </w:t>
      </w:r>
    </w:p>
    <w:p w:rsidR="00A33FB3" w:rsidRPr="009729FD" w:rsidRDefault="00E93C8C" w:rsidP="002972FB">
      <w:pPr>
        <w:spacing w:before="240" w:after="0" w:line="240" w:lineRule="auto"/>
        <w:ind w:firstLine="567"/>
        <w:jc w:val="both"/>
        <w:rPr>
          <w:rFonts w:ascii="Times New Roman" w:eastAsia="Times New Roman" w:hAnsi="Times New Roman" w:cs="Times New Roman"/>
          <w:sz w:val="26"/>
          <w:szCs w:val="26"/>
          <w:lang w:eastAsia="tr-TR"/>
        </w:rPr>
      </w:pPr>
      <w:r w:rsidRPr="009729FD">
        <w:rPr>
          <w:rFonts w:ascii="Times New Roman" w:eastAsia="Times New Roman" w:hAnsi="Times New Roman" w:cs="Times New Roman"/>
          <w:sz w:val="26"/>
          <w:szCs w:val="26"/>
          <w:lang w:eastAsia="tr-TR"/>
        </w:rPr>
        <w:t xml:space="preserve">Bu </w:t>
      </w:r>
      <w:r w:rsidR="00875399" w:rsidRPr="009729FD">
        <w:rPr>
          <w:rFonts w:ascii="Times New Roman" w:eastAsia="Times New Roman" w:hAnsi="Times New Roman" w:cs="Times New Roman"/>
          <w:sz w:val="26"/>
          <w:szCs w:val="26"/>
          <w:lang w:eastAsia="tr-TR"/>
        </w:rPr>
        <w:t>paragrafın</w:t>
      </w:r>
      <w:r w:rsidRPr="009729FD">
        <w:rPr>
          <w:rFonts w:ascii="Times New Roman" w:eastAsia="Times New Roman" w:hAnsi="Times New Roman" w:cs="Times New Roman"/>
          <w:sz w:val="26"/>
          <w:szCs w:val="26"/>
          <w:lang w:eastAsia="tr-TR"/>
        </w:rPr>
        <w:t xml:space="preserve"> </w:t>
      </w:r>
      <w:r w:rsidR="00875399" w:rsidRPr="009729FD">
        <w:rPr>
          <w:rFonts w:ascii="Times New Roman" w:eastAsia="Times New Roman" w:hAnsi="Times New Roman" w:cs="Times New Roman"/>
          <w:sz w:val="26"/>
          <w:szCs w:val="26"/>
          <w:lang w:eastAsia="tr-TR"/>
        </w:rPr>
        <w:t>3’üncü</w:t>
      </w:r>
      <w:r w:rsidRPr="009729FD">
        <w:rPr>
          <w:rFonts w:ascii="Times New Roman" w:eastAsia="Times New Roman" w:hAnsi="Times New Roman" w:cs="Times New Roman"/>
          <w:sz w:val="26"/>
          <w:szCs w:val="26"/>
          <w:lang w:eastAsia="tr-TR"/>
        </w:rPr>
        <w:t xml:space="preserve"> fıkrasının şartı, </w:t>
      </w:r>
      <w:r w:rsidR="002972FB" w:rsidRPr="009729FD">
        <w:rPr>
          <w:rFonts w:ascii="Times New Roman" w:eastAsia="Times New Roman" w:hAnsi="Times New Roman" w:cs="Times New Roman"/>
          <w:sz w:val="26"/>
          <w:szCs w:val="26"/>
          <w:lang w:eastAsia="tr-TR"/>
        </w:rPr>
        <w:t>Kırgız Cumhuriyeti’nde oturma izni bulunmayan yabancı veya vatansız kişiler tarafından kullanılan motorlu taşıtlar için geçerlidir.</w:t>
      </w:r>
    </w:p>
    <w:p w:rsidR="00A33FB3" w:rsidRPr="009729FD" w:rsidRDefault="00E93C8C" w:rsidP="00A33FB3">
      <w:pPr>
        <w:spacing w:before="240" w:after="0" w:line="240" w:lineRule="auto"/>
        <w:jc w:val="both"/>
        <w:rPr>
          <w:rFonts w:ascii="Times New Roman" w:eastAsia="Times New Roman" w:hAnsi="Times New Roman" w:cs="Times New Roman"/>
          <w:sz w:val="26"/>
          <w:szCs w:val="26"/>
          <w:lang w:eastAsia="tr-TR"/>
        </w:rPr>
      </w:pPr>
      <w:r w:rsidRPr="009729FD">
        <w:rPr>
          <w:rFonts w:ascii="Times New Roman" w:eastAsia="Times New Roman" w:hAnsi="Times New Roman" w:cs="Times New Roman"/>
          <w:sz w:val="26"/>
          <w:szCs w:val="26"/>
          <w:lang w:eastAsia="tr-TR"/>
        </w:rPr>
        <w:t xml:space="preserve">12. Kırgız Cumhuriyeti vatandaşları tarafından Kırgız Cumhuriyeti topraklarında başka bir devletin yetkili organında kayıtlı motorlu taşıtların kullanılmasına, Kırgız Cumhuriyeti </w:t>
      </w:r>
      <w:r w:rsidR="00A33FB3" w:rsidRPr="009729FD">
        <w:rPr>
          <w:rFonts w:ascii="Times New Roman" w:eastAsia="Times New Roman" w:hAnsi="Times New Roman" w:cs="Times New Roman"/>
          <w:sz w:val="26"/>
          <w:szCs w:val="26"/>
          <w:lang w:eastAsia="tr-TR"/>
        </w:rPr>
        <w:t>“</w:t>
      </w:r>
      <w:r w:rsidRPr="009729FD">
        <w:rPr>
          <w:rFonts w:ascii="Times New Roman" w:eastAsia="Times New Roman" w:hAnsi="Times New Roman" w:cs="Times New Roman"/>
          <w:sz w:val="26"/>
          <w:szCs w:val="26"/>
          <w:lang w:eastAsia="tr-TR"/>
        </w:rPr>
        <w:t>Karayolu Trafik Kanunu</w:t>
      </w:r>
      <w:r w:rsidR="00875399" w:rsidRPr="009729FD">
        <w:rPr>
          <w:rFonts w:ascii="Times New Roman" w:eastAsia="Times New Roman" w:hAnsi="Times New Roman" w:cs="Times New Roman"/>
          <w:sz w:val="26"/>
          <w:szCs w:val="26"/>
          <w:lang w:eastAsia="tr-TR"/>
        </w:rPr>
        <w:t>’</w:t>
      </w:r>
      <w:r w:rsidRPr="009729FD">
        <w:rPr>
          <w:rFonts w:ascii="Times New Roman" w:eastAsia="Times New Roman" w:hAnsi="Times New Roman" w:cs="Times New Roman"/>
          <w:sz w:val="26"/>
          <w:szCs w:val="26"/>
          <w:lang w:eastAsia="tr-TR"/>
        </w:rPr>
        <w:t>nun 14. maddesinin 3. kısmı uyarınca zorunlu devlet tescili yapıldıktan sonra izin verilir.</w:t>
      </w:r>
    </w:p>
    <w:p w:rsidR="00875399" w:rsidRPr="009729FD" w:rsidRDefault="00E93C8C" w:rsidP="00A33FB3">
      <w:pPr>
        <w:spacing w:before="240" w:after="0" w:line="240" w:lineRule="auto"/>
        <w:jc w:val="both"/>
        <w:rPr>
          <w:rFonts w:ascii="Times New Roman" w:eastAsia="Times New Roman" w:hAnsi="Times New Roman" w:cs="Times New Roman"/>
          <w:sz w:val="26"/>
          <w:szCs w:val="26"/>
          <w:lang w:eastAsia="tr-TR"/>
        </w:rPr>
      </w:pPr>
      <w:r w:rsidRPr="009729FD">
        <w:rPr>
          <w:rFonts w:ascii="Times New Roman" w:eastAsia="Times New Roman" w:hAnsi="Times New Roman" w:cs="Times New Roman"/>
          <w:sz w:val="26"/>
          <w:szCs w:val="26"/>
          <w:lang w:eastAsia="tr-TR"/>
        </w:rPr>
        <w:t>13. Başka bir devletin yetkili organı tarafından tescil edilmiş, uluslararası karayolu trafiğine katılmış ve altı ayı aşmayan bir süre için Kırgız Cumhuriyeti</w:t>
      </w:r>
      <w:r w:rsidR="00875399" w:rsidRPr="009729FD">
        <w:rPr>
          <w:rFonts w:ascii="Times New Roman" w:eastAsia="Times New Roman" w:hAnsi="Times New Roman" w:cs="Times New Roman"/>
          <w:sz w:val="26"/>
          <w:szCs w:val="26"/>
          <w:lang w:eastAsia="tr-TR"/>
        </w:rPr>
        <w:t>’</w:t>
      </w:r>
      <w:r w:rsidRPr="009729FD">
        <w:rPr>
          <w:rFonts w:ascii="Times New Roman" w:eastAsia="Times New Roman" w:hAnsi="Times New Roman" w:cs="Times New Roman"/>
          <w:sz w:val="26"/>
          <w:szCs w:val="26"/>
          <w:lang w:eastAsia="tr-TR"/>
        </w:rPr>
        <w:t xml:space="preserve">ne </w:t>
      </w:r>
      <w:r w:rsidR="00875399" w:rsidRPr="009729FD">
        <w:rPr>
          <w:rFonts w:ascii="Times New Roman" w:eastAsia="Times New Roman" w:hAnsi="Times New Roman" w:cs="Times New Roman"/>
          <w:sz w:val="26"/>
          <w:szCs w:val="26"/>
          <w:lang w:eastAsia="tr-TR"/>
        </w:rPr>
        <w:t>getirilmiş</w:t>
      </w:r>
      <w:r w:rsidRPr="009729FD">
        <w:rPr>
          <w:rFonts w:ascii="Times New Roman" w:eastAsia="Times New Roman" w:hAnsi="Times New Roman" w:cs="Times New Roman"/>
          <w:sz w:val="26"/>
          <w:szCs w:val="26"/>
          <w:lang w:eastAsia="tr-TR"/>
        </w:rPr>
        <w:t xml:space="preserve"> motorlu taşıtlar zorunlu devlet tesciline tabi değildir.</w:t>
      </w:r>
    </w:p>
    <w:p w:rsidR="00875399" w:rsidRPr="009729FD" w:rsidRDefault="00E93C8C" w:rsidP="00A33FB3">
      <w:pPr>
        <w:spacing w:before="240" w:after="0" w:line="240" w:lineRule="auto"/>
        <w:jc w:val="both"/>
        <w:rPr>
          <w:rFonts w:ascii="Times New Roman" w:eastAsia="Times New Roman" w:hAnsi="Times New Roman" w:cs="Times New Roman"/>
          <w:sz w:val="26"/>
          <w:szCs w:val="26"/>
          <w:lang w:eastAsia="tr-TR"/>
        </w:rPr>
      </w:pPr>
      <w:r w:rsidRPr="009729FD">
        <w:rPr>
          <w:rFonts w:ascii="Times New Roman" w:eastAsia="Times New Roman" w:hAnsi="Times New Roman" w:cs="Times New Roman"/>
          <w:sz w:val="26"/>
          <w:szCs w:val="26"/>
          <w:lang w:eastAsia="tr-TR"/>
        </w:rPr>
        <w:t>1</w:t>
      </w:r>
      <w:r w:rsidR="008F3959">
        <w:rPr>
          <w:rFonts w:ascii="Times New Roman" w:eastAsia="Times New Roman" w:hAnsi="Times New Roman" w:cs="Times New Roman"/>
          <w:sz w:val="26"/>
          <w:szCs w:val="26"/>
          <w:lang w:eastAsia="tr-TR"/>
        </w:rPr>
        <w:t>4</w:t>
      </w:r>
      <w:r w:rsidRPr="009729FD">
        <w:rPr>
          <w:rFonts w:ascii="Times New Roman" w:eastAsia="Times New Roman" w:hAnsi="Times New Roman" w:cs="Times New Roman"/>
          <w:sz w:val="26"/>
          <w:szCs w:val="26"/>
          <w:lang w:eastAsia="tr-TR"/>
        </w:rPr>
        <w:t xml:space="preserve">. </w:t>
      </w:r>
      <w:r w:rsidR="00875399" w:rsidRPr="009729FD">
        <w:rPr>
          <w:rFonts w:ascii="Times New Roman" w:eastAsia="Times New Roman" w:hAnsi="Times New Roman" w:cs="Times New Roman"/>
          <w:sz w:val="26"/>
          <w:szCs w:val="26"/>
          <w:lang w:eastAsia="tr-TR"/>
        </w:rPr>
        <w:t>Kırgız Cumhuriyeti “Karayolu Trafik Kanunu</w:t>
      </w:r>
      <w:r w:rsidR="007927A4">
        <w:rPr>
          <w:rFonts w:ascii="Times New Roman" w:eastAsia="Times New Roman" w:hAnsi="Times New Roman" w:cs="Times New Roman"/>
          <w:sz w:val="26"/>
          <w:szCs w:val="26"/>
          <w:lang w:eastAsia="tr-TR"/>
        </w:rPr>
        <w:t>’</w:t>
      </w:r>
      <w:r w:rsidR="00875399" w:rsidRPr="009729FD">
        <w:rPr>
          <w:rFonts w:ascii="Times New Roman" w:eastAsia="Times New Roman" w:hAnsi="Times New Roman" w:cs="Times New Roman"/>
          <w:sz w:val="26"/>
          <w:szCs w:val="26"/>
          <w:lang w:eastAsia="tr-TR"/>
        </w:rPr>
        <w:t>nun 21. maddesinin 6. kısmının ikinci fıkrasında öngörülen şartların karşılanması hâlinde, bir motorlu taşıt uluslararası trafikte sayılır.</w:t>
      </w:r>
    </w:p>
    <w:p w:rsidR="009729FD" w:rsidRDefault="00E93C8C" w:rsidP="00A33FB3">
      <w:pPr>
        <w:spacing w:before="240" w:after="0" w:line="240" w:lineRule="auto"/>
        <w:jc w:val="both"/>
        <w:rPr>
          <w:rFonts w:ascii="Times New Roman" w:eastAsia="Times New Roman" w:hAnsi="Times New Roman" w:cs="Times New Roman"/>
          <w:sz w:val="26"/>
          <w:szCs w:val="26"/>
          <w:lang w:eastAsia="tr-TR"/>
        </w:rPr>
      </w:pPr>
      <w:r w:rsidRPr="009729FD">
        <w:rPr>
          <w:rFonts w:ascii="Times New Roman" w:eastAsia="Times New Roman" w:hAnsi="Times New Roman" w:cs="Times New Roman"/>
          <w:sz w:val="26"/>
          <w:szCs w:val="26"/>
          <w:lang w:eastAsia="tr-TR"/>
        </w:rPr>
        <w:t>1</w:t>
      </w:r>
      <w:r w:rsidR="008F3959">
        <w:rPr>
          <w:rFonts w:ascii="Times New Roman" w:eastAsia="Times New Roman" w:hAnsi="Times New Roman" w:cs="Times New Roman"/>
          <w:sz w:val="26"/>
          <w:szCs w:val="26"/>
          <w:lang w:eastAsia="tr-TR"/>
        </w:rPr>
        <w:t>5</w:t>
      </w:r>
      <w:r w:rsidRPr="009729FD">
        <w:rPr>
          <w:rFonts w:ascii="Times New Roman" w:eastAsia="Times New Roman" w:hAnsi="Times New Roman" w:cs="Times New Roman"/>
          <w:sz w:val="26"/>
          <w:szCs w:val="26"/>
          <w:lang w:eastAsia="tr-TR"/>
        </w:rPr>
        <w:t xml:space="preserve">. </w:t>
      </w:r>
      <w:r w:rsidR="00875399" w:rsidRPr="009729FD">
        <w:rPr>
          <w:rFonts w:ascii="Times New Roman" w:eastAsia="Times New Roman" w:hAnsi="Times New Roman" w:cs="Times New Roman"/>
          <w:sz w:val="26"/>
          <w:szCs w:val="26"/>
          <w:lang w:eastAsia="tr-TR"/>
        </w:rPr>
        <w:t xml:space="preserve">Uluslararası trafiğe katılan motorlu taşıtlar, Kırgız Cumhuriyeti topraklarında en fazla altı ay süreyle kalabilir. Bu sürenin sonunda araç, en az 30 gün süreyle kesintisiz olarak ülke dışına çıkarılmalıdır. Aksi hâlde, Kırgız Cumhuriyeti </w:t>
      </w:r>
      <w:r w:rsidR="008F3959">
        <w:rPr>
          <w:rFonts w:ascii="Times New Roman" w:eastAsia="Times New Roman" w:hAnsi="Times New Roman" w:cs="Times New Roman"/>
          <w:sz w:val="26"/>
          <w:szCs w:val="26"/>
          <w:lang w:eastAsia="tr-TR"/>
        </w:rPr>
        <w:t>Ceza İhlalleri</w:t>
      </w:r>
      <w:r w:rsidR="00875399" w:rsidRPr="009729FD">
        <w:rPr>
          <w:rFonts w:ascii="Times New Roman" w:eastAsia="Times New Roman" w:hAnsi="Times New Roman" w:cs="Times New Roman"/>
          <w:sz w:val="26"/>
          <w:szCs w:val="26"/>
          <w:lang w:eastAsia="tr-TR"/>
        </w:rPr>
        <w:t xml:space="preserve"> Kanunu’nun 38. maddesi uyarınca işlem yapılır.</w:t>
      </w:r>
    </w:p>
    <w:p w:rsidR="00875399" w:rsidRPr="009729FD" w:rsidRDefault="007E183B" w:rsidP="00A33FB3">
      <w:pPr>
        <w:spacing w:before="240" w:after="0" w:line="240" w:lineRule="auto"/>
        <w:jc w:val="both"/>
        <w:rPr>
          <w:rFonts w:ascii="Times New Roman" w:hAnsi="Times New Roman" w:cs="Times New Roman"/>
          <w:sz w:val="26"/>
          <w:szCs w:val="26"/>
        </w:rPr>
      </w:pPr>
      <w:r w:rsidRPr="009729FD">
        <w:rPr>
          <w:rFonts w:ascii="Times New Roman" w:hAnsi="Times New Roman" w:cs="Times New Roman"/>
          <w:sz w:val="26"/>
          <w:szCs w:val="26"/>
        </w:rPr>
        <w:lastRenderedPageBreak/>
        <w:t>1</w:t>
      </w:r>
      <w:r w:rsidR="008F3959">
        <w:rPr>
          <w:rFonts w:ascii="Times New Roman" w:hAnsi="Times New Roman" w:cs="Times New Roman"/>
          <w:sz w:val="26"/>
          <w:szCs w:val="26"/>
        </w:rPr>
        <w:t>6</w:t>
      </w:r>
      <w:r w:rsidRPr="009729FD">
        <w:rPr>
          <w:rFonts w:ascii="Times New Roman" w:hAnsi="Times New Roman" w:cs="Times New Roman"/>
          <w:sz w:val="26"/>
          <w:szCs w:val="26"/>
        </w:rPr>
        <w:t>. Motorlu taşıtların Kırgız Cumhuriyeti topraklarında karayolu trafiğine katılmak üzere uluslararası trafiğe kabulü, Kırgız Cumhuriyeti mevzuatına uygun olarak düzenlenmiş ve Kırgız Cumhuriyeti mevzuatına uygun olarak yürürlüğe girmiş uluslararası anlaşmaların mevcudiyeti üzerine gerçekleştirilir:</w:t>
      </w:r>
    </w:p>
    <w:p w:rsidR="00875399" w:rsidRPr="009729FD" w:rsidRDefault="00875399" w:rsidP="00875399">
      <w:pPr>
        <w:pStyle w:val="ListParagraph"/>
        <w:numPr>
          <w:ilvl w:val="0"/>
          <w:numId w:val="2"/>
        </w:numPr>
        <w:spacing w:before="240" w:after="0" w:line="240" w:lineRule="auto"/>
        <w:jc w:val="both"/>
        <w:rPr>
          <w:rFonts w:ascii="Times New Roman" w:hAnsi="Times New Roman" w:cs="Times New Roman"/>
          <w:sz w:val="26"/>
          <w:szCs w:val="26"/>
        </w:rPr>
      </w:pPr>
      <w:r w:rsidRPr="009729FD">
        <w:rPr>
          <w:rFonts w:ascii="Times New Roman" w:hAnsi="Times New Roman" w:cs="Times New Roman"/>
          <w:sz w:val="26"/>
          <w:szCs w:val="26"/>
        </w:rPr>
        <w:t>Motorlu taşıta ait tescil belgesi;</w:t>
      </w:r>
    </w:p>
    <w:p w:rsidR="00875399" w:rsidRPr="009729FD" w:rsidRDefault="00875399" w:rsidP="00875399">
      <w:pPr>
        <w:pStyle w:val="ListParagraph"/>
        <w:numPr>
          <w:ilvl w:val="0"/>
          <w:numId w:val="2"/>
        </w:numPr>
        <w:spacing w:before="240" w:after="0" w:line="240" w:lineRule="auto"/>
        <w:jc w:val="both"/>
        <w:rPr>
          <w:rFonts w:ascii="Times New Roman" w:hAnsi="Times New Roman" w:cs="Times New Roman"/>
          <w:sz w:val="26"/>
          <w:szCs w:val="26"/>
        </w:rPr>
      </w:pPr>
      <w:r w:rsidRPr="009729FD">
        <w:rPr>
          <w:rFonts w:ascii="Times New Roman" w:hAnsi="Times New Roman" w:cs="Times New Roman"/>
          <w:sz w:val="26"/>
          <w:szCs w:val="26"/>
        </w:rPr>
        <w:t>Devlet tescil plakası;</w:t>
      </w:r>
    </w:p>
    <w:p w:rsidR="00875399" w:rsidRPr="009729FD" w:rsidRDefault="00875399" w:rsidP="00875399">
      <w:pPr>
        <w:pStyle w:val="ListParagraph"/>
        <w:numPr>
          <w:ilvl w:val="0"/>
          <w:numId w:val="2"/>
        </w:numPr>
        <w:spacing w:before="240" w:after="0" w:line="240" w:lineRule="auto"/>
        <w:jc w:val="both"/>
        <w:rPr>
          <w:rFonts w:ascii="Times New Roman" w:hAnsi="Times New Roman" w:cs="Times New Roman"/>
          <w:sz w:val="26"/>
          <w:szCs w:val="26"/>
        </w:rPr>
      </w:pPr>
      <w:r w:rsidRPr="009729FD">
        <w:rPr>
          <w:rFonts w:ascii="Times New Roman" w:hAnsi="Times New Roman" w:cs="Times New Roman"/>
          <w:sz w:val="26"/>
          <w:szCs w:val="26"/>
        </w:rPr>
        <w:t>Ülke ayırt edici işareti taşıyan etiket (8 Kasım 1968 tarihli Karayolu Trafiği Sözleşmesi madde 37);</w:t>
      </w:r>
    </w:p>
    <w:p w:rsidR="00875399" w:rsidRPr="009729FD" w:rsidRDefault="00875399" w:rsidP="00875399">
      <w:pPr>
        <w:pStyle w:val="ListParagraph"/>
        <w:numPr>
          <w:ilvl w:val="0"/>
          <w:numId w:val="2"/>
        </w:numPr>
        <w:spacing w:before="240" w:after="0" w:line="240" w:lineRule="auto"/>
        <w:jc w:val="both"/>
        <w:rPr>
          <w:rFonts w:ascii="Times New Roman" w:hAnsi="Times New Roman" w:cs="Times New Roman"/>
          <w:sz w:val="26"/>
          <w:szCs w:val="26"/>
        </w:rPr>
      </w:pPr>
      <w:r w:rsidRPr="009729FD">
        <w:rPr>
          <w:rFonts w:ascii="Times New Roman" w:hAnsi="Times New Roman" w:cs="Times New Roman"/>
          <w:sz w:val="26"/>
          <w:szCs w:val="26"/>
        </w:rPr>
        <w:t>Zorunlu mali sorumluluk sigortasına dair sözleşme.</w:t>
      </w:r>
    </w:p>
    <w:p w:rsidR="00875399" w:rsidRPr="009729FD" w:rsidRDefault="007E183B" w:rsidP="00875399">
      <w:pPr>
        <w:spacing w:before="240" w:after="0" w:line="240" w:lineRule="auto"/>
        <w:jc w:val="both"/>
        <w:rPr>
          <w:rFonts w:ascii="Times New Roman" w:hAnsi="Times New Roman" w:cs="Times New Roman"/>
          <w:sz w:val="26"/>
          <w:szCs w:val="26"/>
        </w:rPr>
      </w:pPr>
      <w:r w:rsidRPr="009729FD">
        <w:rPr>
          <w:rFonts w:ascii="Times New Roman" w:hAnsi="Times New Roman" w:cs="Times New Roman"/>
          <w:sz w:val="26"/>
          <w:szCs w:val="26"/>
        </w:rPr>
        <w:t>1</w:t>
      </w:r>
      <w:r w:rsidR="008F3959">
        <w:rPr>
          <w:rFonts w:ascii="Times New Roman" w:hAnsi="Times New Roman" w:cs="Times New Roman"/>
          <w:sz w:val="26"/>
          <w:szCs w:val="26"/>
        </w:rPr>
        <w:t>7</w:t>
      </w:r>
      <w:r w:rsidRPr="009729FD">
        <w:rPr>
          <w:rFonts w:ascii="Times New Roman" w:hAnsi="Times New Roman" w:cs="Times New Roman"/>
          <w:sz w:val="26"/>
          <w:szCs w:val="26"/>
        </w:rPr>
        <w:t xml:space="preserve">. </w:t>
      </w:r>
      <w:r w:rsidR="00875399" w:rsidRPr="009729FD">
        <w:rPr>
          <w:rFonts w:ascii="Times New Roman" w:hAnsi="Times New Roman" w:cs="Times New Roman"/>
          <w:sz w:val="26"/>
          <w:szCs w:val="26"/>
        </w:rPr>
        <w:t>Kırgız Cumhuriyeti topraklarında motorlu taşıtların kullanımı, yalnızca sahibinin zorunlu sigorta yükümlülüğünü yerine getirmesi hâlinde mümkündür.</w:t>
      </w:r>
    </w:p>
    <w:p w:rsidR="00875399" w:rsidRPr="009729FD" w:rsidRDefault="007E183B" w:rsidP="00875399">
      <w:pPr>
        <w:spacing w:before="240" w:after="0" w:line="240" w:lineRule="auto"/>
        <w:jc w:val="both"/>
        <w:rPr>
          <w:rFonts w:ascii="Times New Roman" w:hAnsi="Times New Roman" w:cs="Times New Roman"/>
          <w:sz w:val="26"/>
          <w:szCs w:val="26"/>
        </w:rPr>
      </w:pPr>
      <w:r w:rsidRPr="009729FD">
        <w:rPr>
          <w:rFonts w:ascii="Times New Roman" w:hAnsi="Times New Roman" w:cs="Times New Roman"/>
          <w:sz w:val="26"/>
          <w:szCs w:val="26"/>
        </w:rPr>
        <w:t>1</w:t>
      </w:r>
      <w:r w:rsidR="008F3959">
        <w:rPr>
          <w:rFonts w:ascii="Times New Roman" w:hAnsi="Times New Roman" w:cs="Times New Roman"/>
          <w:sz w:val="26"/>
          <w:szCs w:val="26"/>
        </w:rPr>
        <w:t>8</w:t>
      </w:r>
      <w:r w:rsidRPr="009729FD">
        <w:rPr>
          <w:rFonts w:ascii="Times New Roman" w:hAnsi="Times New Roman" w:cs="Times New Roman"/>
          <w:sz w:val="26"/>
          <w:szCs w:val="26"/>
        </w:rPr>
        <w:t xml:space="preserve">. </w:t>
      </w:r>
      <w:r w:rsidR="008F3959">
        <w:rPr>
          <w:rFonts w:ascii="Times New Roman" w:hAnsi="Times New Roman" w:cs="Times New Roman"/>
          <w:sz w:val="26"/>
          <w:szCs w:val="26"/>
        </w:rPr>
        <w:t>Zorunlu s</w:t>
      </w:r>
      <w:r w:rsidR="00875399" w:rsidRPr="009729FD">
        <w:rPr>
          <w:rFonts w:ascii="Times New Roman" w:hAnsi="Times New Roman" w:cs="Times New Roman"/>
          <w:sz w:val="26"/>
          <w:szCs w:val="26"/>
        </w:rPr>
        <w:t xml:space="preserve">igorta sözleşmesi, Kırgız Cumhuriyeti’nin “Zorunlu </w:t>
      </w:r>
      <w:r w:rsidR="007927A4">
        <w:rPr>
          <w:rFonts w:ascii="Times New Roman" w:hAnsi="Times New Roman" w:cs="Times New Roman"/>
          <w:sz w:val="26"/>
          <w:szCs w:val="26"/>
        </w:rPr>
        <w:t>Hukuki</w:t>
      </w:r>
      <w:r w:rsidR="00875399" w:rsidRPr="009729FD">
        <w:rPr>
          <w:rFonts w:ascii="Times New Roman" w:hAnsi="Times New Roman" w:cs="Times New Roman"/>
          <w:sz w:val="26"/>
          <w:szCs w:val="26"/>
        </w:rPr>
        <w:t xml:space="preserve"> Sorumluluk Sigortası Hakkında” Kanunu’nun 5. maddesinin 4. fıkrasına uygun olarak yapılmalıdır.</w:t>
      </w:r>
    </w:p>
    <w:p w:rsidR="007927A4" w:rsidRDefault="008F3959" w:rsidP="00875399">
      <w:pPr>
        <w:spacing w:before="240" w:after="0" w:line="240" w:lineRule="auto"/>
        <w:jc w:val="both"/>
        <w:rPr>
          <w:rFonts w:ascii="Times New Roman" w:hAnsi="Times New Roman" w:cs="Times New Roman"/>
          <w:color w:val="222222"/>
          <w:sz w:val="26"/>
          <w:szCs w:val="26"/>
          <w:shd w:val="clear" w:color="auto" w:fill="FFFFFF"/>
        </w:rPr>
      </w:pPr>
      <w:r>
        <w:rPr>
          <w:rFonts w:ascii="Times New Roman" w:hAnsi="Times New Roman" w:cs="Times New Roman"/>
          <w:sz w:val="26"/>
          <w:szCs w:val="26"/>
        </w:rPr>
        <w:t>19</w:t>
      </w:r>
      <w:r w:rsidR="007E183B" w:rsidRPr="009729FD">
        <w:rPr>
          <w:rFonts w:ascii="Times New Roman" w:hAnsi="Times New Roman" w:cs="Times New Roman"/>
          <w:sz w:val="26"/>
          <w:szCs w:val="26"/>
        </w:rPr>
        <w:t xml:space="preserve">. </w:t>
      </w:r>
      <w:r w:rsidR="00875399" w:rsidRPr="009729FD">
        <w:rPr>
          <w:rFonts w:ascii="Times New Roman" w:hAnsi="Times New Roman" w:cs="Times New Roman"/>
          <w:color w:val="222222"/>
          <w:sz w:val="26"/>
          <w:szCs w:val="26"/>
          <w:shd w:val="clear" w:color="auto" w:fill="FFFFFF"/>
        </w:rPr>
        <w:t>Karayolu Trafik Kanunu’nun 18. maddesinde belirtilen durumlarda taşıtların çalıştırılması yasaktır.</w:t>
      </w:r>
    </w:p>
    <w:p w:rsidR="00E93C8C" w:rsidRPr="009729FD" w:rsidRDefault="007E183B" w:rsidP="00875399">
      <w:pPr>
        <w:spacing w:before="240" w:after="0" w:line="240" w:lineRule="auto"/>
        <w:jc w:val="both"/>
        <w:rPr>
          <w:rFonts w:ascii="Times New Roman" w:hAnsi="Times New Roman" w:cs="Times New Roman"/>
          <w:sz w:val="26"/>
          <w:szCs w:val="26"/>
        </w:rPr>
      </w:pPr>
      <w:r w:rsidRPr="009729FD">
        <w:rPr>
          <w:rFonts w:ascii="Times New Roman" w:hAnsi="Times New Roman" w:cs="Times New Roman"/>
          <w:sz w:val="26"/>
          <w:szCs w:val="26"/>
        </w:rPr>
        <w:t>2</w:t>
      </w:r>
      <w:r w:rsidR="008F3959">
        <w:rPr>
          <w:rFonts w:ascii="Times New Roman" w:hAnsi="Times New Roman" w:cs="Times New Roman"/>
          <w:sz w:val="26"/>
          <w:szCs w:val="26"/>
        </w:rPr>
        <w:t>0</w:t>
      </w:r>
      <w:r w:rsidRPr="009729FD">
        <w:rPr>
          <w:rFonts w:ascii="Times New Roman" w:hAnsi="Times New Roman" w:cs="Times New Roman"/>
          <w:sz w:val="26"/>
          <w:szCs w:val="26"/>
        </w:rPr>
        <w:t xml:space="preserve">. </w:t>
      </w:r>
      <w:r w:rsidR="00875399" w:rsidRPr="009729FD">
        <w:rPr>
          <w:rFonts w:ascii="Times New Roman" w:hAnsi="Times New Roman" w:cs="Times New Roman"/>
          <w:color w:val="222222"/>
          <w:sz w:val="26"/>
          <w:szCs w:val="26"/>
          <w:shd w:val="clear" w:color="auto" w:fill="FFFFFF"/>
        </w:rPr>
        <w:t>Motorlu taşıtın karayolu trafiğine katılımı, yasaklama gerekçeleri ortadan kalkıncaya kadar mümkün değildir.</w:t>
      </w:r>
    </w:p>
    <w:p w:rsidR="007E183B" w:rsidRPr="009729FD" w:rsidRDefault="007E183B" w:rsidP="00E93C8C">
      <w:pPr>
        <w:spacing w:after="0" w:line="240" w:lineRule="auto"/>
        <w:rPr>
          <w:rFonts w:ascii="Times New Roman" w:eastAsia="Times New Roman" w:hAnsi="Times New Roman" w:cs="Times New Roman"/>
          <w:sz w:val="26"/>
          <w:szCs w:val="26"/>
          <w:lang w:eastAsia="tr-TR"/>
        </w:rPr>
      </w:pPr>
    </w:p>
    <w:p w:rsidR="00875399" w:rsidRPr="009729FD" w:rsidRDefault="00875399" w:rsidP="007E183B">
      <w:pPr>
        <w:spacing w:after="0" w:line="240" w:lineRule="auto"/>
        <w:jc w:val="center"/>
        <w:rPr>
          <w:rFonts w:ascii="Times New Roman" w:eastAsia="Times New Roman" w:hAnsi="Times New Roman" w:cs="Times New Roman"/>
          <w:b/>
          <w:sz w:val="26"/>
          <w:szCs w:val="26"/>
          <w:lang w:eastAsia="tr-TR"/>
        </w:rPr>
      </w:pPr>
    </w:p>
    <w:p w:rsidR="0015076F" w:rsidRDefault="0015076F" w:rsidP="007E183B">
      <w:pPr>
        <w:spacing w:after="0" w:line="240" w:lineRule="auto"/>
        <w:jc w:val="center"/>
        <w:rPr>
          <w:rFonts w:ascii="Times New Roman" w:eastAsia="Times New Roman" w:hAnsi="Times New Roman" w:cs="Times New Roman"/>
          <w:b/>
          <w:sz w:val="26"/>
          <w:szCs w:val="26"/>
          <w:lang w:eastAsia="tr-TR"/>
        </w:rPr>
      </w:pPr>
    </w:p>
    <w:p w:rsidR="0015076F" w:rsidRDefault="0015076F" w:rsidP="007E183B">
      <w:pPr>
        <w:spacing w:after="0" w:line="240" w:lineRule="auto"/>
        <w:jc w:val="center"/>
        <w:rPr>
          <w:rFonts w:ascii="Times New Roman" w:eastAsia="Times New Roman" w:hAnsi="Times New Roman" w:cs="Times New Roman"/>
          <w:b/>
          <w:sz w:val="26"/>
          <w:szCs w:val="26"/>
          <w:lang w:eastAsia="tr-TR"/>
        </w:rPr>
      </w:pPr>
    </w:p>
    <w:p w:rsidR="007E183B" w:rsidRDefault="00875399" w:rsidP="007E183B">
      <w:pPr>
        <w:spacing w:after="0" w:line="240" w:lineRule="auto"/>
        <w:jc w:val="center"/>
        <w:rPr>
          <w:rFonts w:ascii="Times New Roman" w:eastAsia="Times New Roman" w:hAnsi="Times New Roman" w:cs="Times New Roman"/>
          <w:b/>
          <w:sz w:val="26"/>
          <w:szCs w:val="26"/>
          <w:lang w:eastAsia="tr-TR"/>
        </w:rPr>
      </w:pPr>
      <w:r w:rsidRPr="009729FD">
        <w:rPr>
          <w:rFonts w:ascii="Times New Roman" w:eastAsia="Times New Roman" w:hAnsi="Times New Roman" w:cs="Times New Roman"/>
          <w:b/>
          <w:sz w:val="26"/>
          <w:szCs w:val="26"/>
          <w:lang w:eastAsia="tr-TR"/>
        </w:rPr>
        <w:t xml:space="preserve">Başka Bir Devletin Yetkili Organında Kayıtlı Motorlu Taşıtların </w:t>
      </w:r>
      <w:r w:rsidR="007E183B" w:rsidRPr="009729FD">
        <w:rPr>
          <w:rFonts w:ascii="Times New Roman" w:eastAsia="Times New Roman" w:hAnsi="Times New Roman" w:cs="Times New Roman"/>
          <w:b/>
          <w:sz w:val="26"/>
          <w:szCs w:val="26"/>
          <w:lang w:eastAsia="tr-TR"/>
        </w:rPr>
        <w:t xml:space="preserve">Kırgız Cumhuriyeti </w:t>
      </w:r>
      <w:r w:rsidRPr="009729FD">
        <w:rPr>
          <w:rFonts w:ascii="Times New Roman" w:eastAsia="Times New Roman" w:hAnsi="Times New Roman" w:cs="Times New Roman"/>
          <w:b/>
          <w:sz w:val="26"/>
          <w:szCs w:val="26"/>
          <w:lang w:eastAsia="tr-TR"/>
        </w:rPr>
        <w:t xml:space="preserve">Topraklarına Giriş (İthalat) </w:t>
      </w:r>
      <w:r w:rsidR="007927A4">
        <w:rPr>
          <w:rFonts w:ascii="Times New Roman" w:eastAsia="Times New Roman" w:hAnsi="Times New Roman" w:cs="Times New Roman"/>
          <w:b/>
          <w:sz w:val="26"/>
          <w:szCs w:val="26"/>
          <w:lang w:eastAsia="tr-TR"/>
        </w:rPr>
        <w:t>v</w:t>
      </w:r>
      <w:r w:rsidRPr="009729FD">
        <w:rPr>
          <w:rFonts w:ascii="Times New Roman" w:eastAsia="Times New Roman" w:hAnsi="Times New Roman" w:cs="Times New Roman"/>
          <w:b/>
          <w:sz w:val="26"/>
          <w:szCs w:val="26"/>
          <w:lang w:eastAsia="tr-TR"/>
        </w:rPr>
        <w:t xml:space="preserve">e </w:t>
      </w:r>
      <w:r w:rsidR="007E183B" w:rsidRPr="009729FD">
        <w:rPr>
          <w:rFonts w:ascii="Times New Roman" w:eastAsia="Times New Roman" w:hAnsi="Times New Roman" w:cs="Times New Roman"/>
          <w:b/>
          <w:sz w:val="26"/>
          <w:szCs w:val="26"/>
          <w:lang w:eastAsia="tr-TR"/>
        </w:rPr>
        <w:t xml:space="preserve">Kırgız Cumhuriyeti </w:t>
      </w:r>
      <w:r w:rsidRPr="009729FD">
        <w:rPr>
          <w:rFonts w:ascii="Times New Roman" w:eastAsia="Times New Roman" w:hAnsi="Times New Roman" w:cs="Times New Roman"/>
          <w:b/>
          <w:sz w:val="26"/>
          <w:szCs w:val="26"/>
          <w:lang w:eastAsia="tr-TR"/>
        </w:rPr>
        <w:t xml:space="preserve">Topraklarında Kullanımıyla İlgili </w:t>
      </w:r>
      <w:r w:rsidR="007E183B" w:rsidRPr="009729FD">
        <w:rPr>
          <w:rFonts w:ascii="Times New Roman" w:eastAsia="Times New Roman" w:hAnsi="Times New Roman" w:cs="Times New Roman"/>
          <w:b/>
          <w:sz w:val="26"/>
          <w:szCs w:val="26"/>
          <w:lang w:eastAsia="tr-TR"/>
        </w:rPr>
        <w:t xml:space="preserve">Prosedür </w:t>
      </w:r>
      <w:r w:rsidRPr="009729FD">
        <w:rPr>
          <w:rFonts w:ascii="Times New Roman" w:eastAsia="Times New Roman" w:hAnsi="Times New Roman" w:cs="Times New Roman"/>
          <w:b/>
          <w:sz w:val="26"/>
          <w:szCs w:val="26"/>
          <w:lang w:eastAsia="tr-TR"/>
        </w:rPr>
        <w:t xml:space="preserve">Hükümlerinin Uygulanmasına İlişkin </w:t>
      </w:r>
    </w:p>
    <w:p w:rsidR="008F3959" w:rsidRPr="009729FD" w:rsidRDefault="008F3959" w:rsidP="007E183B">
      <w:pPr>
        <w:spacing w:after="0" w:line="240" w:lineRule="auto"/>
        <w:jc w:val="center"/>
        <w:rPr>
          <w:rFonts w:ascii="Times New Roman" w:eastAsia="Times New Roman" w:hAnsi="Times New Roman" w:cs="Times New Roman"/>
          <w:b/>
          <w:sz w:val="26"/>
          <w:szCs w:val="26"/>
          <w:lang w:eastAsia="tr-TR"/>
        </w:rPr>
      </w:pPr>
      <w:r>
        <w:rPr>
          <w:rFonts w:ascii="Times New Roman" w:eastAsia="Times New Roman" w:hAnsi="Times New Roman" w:cs="Times New Roman"/>
          <w:b/>
          <w:sz w:val="26"/>
          <w:szCs w:val="26"/>
          <w:lang w:eastAsia="tr-TR"/>
        </w:rPr>
        <w:t>BİLGİ NOTU</w:t>
      </w:r>
    </w:p>
    <w:p w:rsidR="007E183B" w:rsidRPr="009729FD" w:rsidRDefault="007E183B" w:rsidP="007E183B">
      <w:pPr>
        <w:spacing w:after="0" w:line="240" w:lineRule="auto"/>
        <w:rPr>
          <w:rFonts w:ascii="Times New Roman" w:eastAsia="Times New Roman" w:hAnsi="Times New Roman" w:cs="Times New Roman"/>
          <w:b/>
          <w:sz w:val="26"/>
          <w:szCs w:val="26"/>
          <w:lang w:eastAsia="tr-TR"/>
        </w:rPr>
      </w:pPr>
    </w:p>
    <w:p w:rsidR="008F3959" w:rsidRPr="008F3959" w:rsidRDefault="008F3959" w:rsidP="008F3959">
      <w:pPr>
        <w:spacing w:before="240" w:after="0" w:line="240" w:lineRule="auto"/>
        <w:ind w:firstLine="567"/>
        <w:jc w:val="both"/>
        <w:rPr>
          <w:rFonts w:ascii="Times New Roman" w:hAnsi="Times New Roman" w:cs="Times New Roman"/>
          <w:b/>
          <w:sz w:val="26"/>
          <w:szCs w:val="26"/>
        </w:rPr>
      </w:pPr>
      <w:r w:rsidRPr="008F3959">
        <w:rPr>
          <w:rFonts w:ascii="Times New Roman" w:hAnsi="Times New Roman" w:cs="Times New Roman"/>
          <w:b/>
          <w:sz w:val="26"/>
          <w:szCs w:val="26"/>
        </w:rPr>
        <w:t>Yeni prosedüre ilişkin temel hükümler:</w:t>
      </w:r>
    </w:p>
    <w:p w:rsidR="008F3959" w:rsidRPr="008F3959" w:rsidRDefault="008F3959" w:rsidP="008F3959">
      <w:pPr>
        <w:spacing w:before="240" w:after="0" w:line="240" w:lineRule="auto"/>
        <w:ind w:firstLine="567"/>
        <w:jc w:val="both"/>
        <w:rPr>
          <w:rFonts w:ascii="Times New Roman" w:hAnsi="Times New Roman" w:cs="Times New Roman"/>
          <w:sz w:val="26"/>
          <w:szCs w:val="26"/>
        </w:rPr>
      </w:pPr>
      <w:r w:rsidRPr="008F3959">
        <w:rPr>
          <w:rFonts w:ascii="Times New Roman" w:hAnsi="Times New Roman" w:cs="Times New Roman"/>
          <w:sz w:val="26"/>
          <w:szCs w:val="26"/>
        </w:rPr>
        <w:t xml:space="preserve">Bu </w:t>
      </w:r>
      <w:r>
        <w:rPr>
          <w:rFonts w:ascii="Times New Roman" w:hAnsi="Times New Roman" w:cs="Times New Roman"/>
          <w:sz w:val="26"/>
          <w:szCs w:val="26"/>
        </w:rPr>
        <w:t>Prosedür</w:t>
      </w:r>
      <w:r w:rsidRPr="008F3959">
        <w:rPr>
          <w:rFonts w:ascii="Times New Roman" w:hAnsi="Times New Roman" w:cs="Times New Roman"/>
          <w:sz w:val="26"/>
          <w:szCs w:val="26"/>
        </w:rPr>
        <w:t xml:space="preserve"> yalnızca, Kırgız Cumhuriyeti topraklarına ithal edilen ve M1, M1G, N1, N1G kategorilerine ait </w:t>
      </w:r>
      <w:r>
        <w:rPr>
          <w:rFonts w:ascii="Times New Roman" w:hAnsi="Times New Roman" w:cs="Times New Roman"/>
          <w:sz w:val="26"/>
          <w:szCs w:val="26"/>
        </w:rPr>
        <w:t>motorlu</w:t>
      </w:r>
      <w:r w:rsidRPr="008F3959">
        <w:rPr>
          <w:rFonts w:ascii="Times New Roman" w:hAnsi="Times New Roman" w:cs="Times New Roman"/>
          <w:sz w:val="26"/>
          <w:szCs w:val="26"/>
        </w:rPr>
        <w:t xml:space="preserve"> taşıtları için geçerlidir. Bu sınıflandırma, Gümrük Birliği Teknik Regülasyonu 018/2011 “Tekerlekli kara taşıtlarının güvenliği hakkında” belgesine uygundur ve direksiyon konumuna bakılmaksızın uygulanır.</w:t>
      </w:r>
    </w:p>
    <w:p w:rsidR="008F3959" w:rsidRPr="008F3959" w:rsidRDefault="008F3959" w:rsidP="008F3959">
      <w:pPr>
        <w:spacing w:before="240" w:after="0" w:line="240" w:lineRule="auto"/>
        <w:ind w:firstLine="567"/>
        <w:jc w:val="both"/>
        <w:rPr>
          <w:rFonts w:ascii="Times New Roman" w:hAnsi="Times New Roman" w:cs="Times New Roman"/>
          <w:sz w:val="26"/>
          <w:szCs w:val="26"/>
        </w:rPr>
      </w:pPr>
      <w:r w:rsidRPr="008F3959">
        <w:rPr>
          <w:rFonts w:ascii="Times New Roman" w:hAnsi="Times New Roman" w:cs="Times New Roman"/>
          <w:b/>
          <w:sz w:val="26"/>
          <w:szCs w:val="26"/>
        </w:rPr>
        <w:t>M1 kategorisindeki taşıtlar</w:t>
      </w:r>
      <w:r w:rsidRPr="008F3959">
        <w:rPr>
          <w:rFonts w:ascii="Times New Roman" w:hAnsi="Times New Roman" w:cs="Times New Roman"/>
          <w:sz w:val="26"/>
          <w:szCs w:val="26"/>
        </w:rPr>
        <w:t xml:space="preserve"> – bu kategori, yolcu taşımacılığı için kullanılan ve sürücü koltuğu dışında en fazla sekiz oturma yeri bulunan binek otomobilleri kapsar.</w:t>
      </w:r>
    </w:p>
    <w:p w:rsidR="008F3959" w:rsidRPr="008F3959" w:rsidRDefault="008F3959" w:rsidP="008F3959">
      <w:pPr>
        <w:spacing w:before="240" w:after="0" w:line="240" w:lineRule="auto"/>
        <w:ind w:firstLine="567"/>
        <w:jc w:val="both"/>
        <w:rPr>
          <w:rFonts w:ascii="Times New Roman" w:hAnsi="Times New Roman" w:cs="Times New Roman"/>
          <w:sz w:val="26"/>
          <w:szCs w:val="26"/>
        </w:rPr>
      </w:pPr>
      <w:r w:rsidRPr="008F3959">
        <w:rPr>
          <w:rFonts w:ascii="Times New Roman" w:hAnsi="Times New Roman" w:cs="Times New Roman"/>
          <w:b/>
          <w:sz w:val="26"/>
          <w:szCs w:val="26"/>
        </w:rPr>
        <w:t>M1G kategorisindeki taşıtlar</w:t>
      </w:r>
      <w:r w:rsidRPr="008F3959">
        <w:rPr>
          <w:rFonts w:ascii="Times New Roman" w:hAnsi="Times New Roman" w:cs="Times New Roman"/>
          <w:sz w:val="26"/>
          <w:szCs w:val="26"/>
        </w:rPr>
        <w:t xml:space="preserve"> – yolcu taşımacılığı için kullanılan ve sürücü koltuğu dışında en fazla 8 yolcu koltuğuna sahip olan, artırılmış arazi kabiliyetine sahip taşıtlardır. Bu kategoriye genellikle arazi tipi binek araçlar, </w:t>
      </w:r>
      <w:proofErr w:type="spellStart"/>
      <w:r w:rsidRPr="008F3959">
        <w:rPr>
          <w:rFonts w:ascii="Times New Roman" w:hAnsi="Times New Roman" w:cs="Times New Roman"/>
          <w:sz w:val="26"/>
          <w:szCs w:val="26"/>
        </w:rPr>
        <w:t>SUV’lar</w:t>
      </w:r>
      <w:proofErr w:type="spellEnd"/>
      <w:r w:rsidRPr="008F3959">
        <w:rPr>
          <w:rFonts w:ascii="Times New Roman" w:hAnsi="Times New Roman" w:cs="Times New Roman"/>
          <w:sz w:val="26"/>
          <w:szCs w:val="26"/>
        </w:rPr>
        <w:t xml:space="preserve"> ve </w:t>
      </w:r>
      <w:proofErr w:type="spellStart"/>
      <w:r w:rsidRPr="008F3959">
        <w:rPr>
          <w:rFonts w:ascii="Times New Roman" w:hAnsi="Times New Roman" w:cs="Times New Roman"/>
          <w:sz w:val="26"/>
          <w:szCs w:val="26"/>
        </w:rPr>
        <w:t>crossover’lar</w:t>
      </w:r>
      <w:proofErr w:type="spellEnd"/>
      <w:r w:rsidRPr="008F3959">
        <w:rPr>
          <w:rFonts w:ascii="Times New Roman" w:hAnsi="Times New Roman" w:cs="Times New Roman"/>
          <w:sz w:val="26"/>
          <w:szCs w:val="26"/>
        </w:rPr>
        <w:t xml:space="preserve"> dâhildir.</w:t>
      </w:r>
    </w:p>
    <w:p w:rsidR="008F3959" w:rsidRPr="008F3959" w:rsidRDefault="008F3959" w:rsidP="008F3959">
      <w:pPr>
        <w:spacing w:before="240" w:after="0" w:line="240" w:lineRule="auto"/>
        <w:ind w:firstLine="567"/>
        <w:jc w:val="both"/>
        <w:rPr>
          <w:rFonts w:ascii="Times New Roman" w:hAnsi="Times New Roman" w:cs="Times New Roman"/>
          <w:sz w:val="26"/>
          <w:szCs w:val="26"/>
        </w:rPr>
      </w:pPr>
      <w:r w:rsidRPr="008F3959">
        <w:rPr>
          <w:rFonts w:ascii="Times New Roman" w:hAnsi="Times New Roman" w:cs="Times New Roman"/>
          <w:b/>
          <w:sz w:val="26"/>
          <w:szCs w:val="26"/>
        </w:rPr>
        <w:t>N1 kategorisindeki taşıtlar</w:t>
      </w:r>
      <w:r w:rsidRPr="008F3959">
        <w:rPr>
          <w:rFonts w:ascii="Times New Roman" w:hAnsi="Times New Roman" w:cs="Times New Roman"/>
          <w:sz w:val="26"/>
          <w:szCs w:val="26"/>
        </w:rPr>
        <w:t xml:space="preserve"> – yük taşımacılığı için tasarlanmış, azami teknik ağırlığı 3,5 tonu geçmeyen araçlardır.</w:t>
      </w:r>
    </w:p>
    <w:p w:rsidR="008F3959" w:rsidRPr="008F3959" w:rsidRDefault="008F3959" w:rsidP="008F3959">
      <w:pPr>
        <w:spacing w:before="240" w:after="0" w:line="240" w:lineRule="auto"/>
        <w:ind w:firstLine="567"/>
        <w:jc w:val="both"/>
        <w:rPr>
          <w:rFonts w:ascii="Times New Roman" w:hAnsi="Times New Roman" w:cs="Times New Roman"/>
          <w:sz w:val="26"/>
          <w:szCs w:val="26"/>
        </w:rPr>
      </w:pPr>
      <w:r w:rsidRPr="008F3959">
        <w:rPr>
          <w:rFonts w:ascii="Times New Roman" w:hAnsi="Times New Roman" w:cs="Times New Roman"/>
          <w:b/>
          <w:sz w:val="26"/>
          <w:szCs w:val="26"/>
        </w:rPr>
        <w:lastRenderedPageBreak/>
        <w:t>N1G kategorisindeki taşıtlar</w:t>
      </w:r>
      <w:r w:rsidRPr="008F3959">
        <w:rPr>
          <w:rFonts w:ascii="Times New Roman" w:hAnsi="Times New Roman" w:cs="Times New Roman"/>
          <w:sz w:val="26"/>
          <w:szCs w:val="26"/>
        </w:rPr>
        <w:t xml:space="preserve"> – bu, N1 kategorisine ait olup, artırılmış arazi kabiliyetine sahip taşıtlardır.</w:t>
      </w:r>
    </w:p>
    <w:p w:rsidR="008F3959" w:rsidRPr="008F3959" w:rsidRDefault="008F3959" w:rsidP="008F3959">
      <w:pPr>
        <w:spacing w:before="240" w:after="0" w:line="240" w:lineRule="auto"/>
        <w:ind w:firstLine="567"/>
        <w:jc w:val="both"/>
        <w:rPr>
          <w:rFonts w:ascii="Times New Roman" w:hAnsi="Times New Roman" w:cs="Times New Roman"/>
          <w:sz w:val="26"/>
          <w:szCs w:val="26"/>
        </w:rPr>
      </w:pPr>
      <w:r w:rsidRPr="008F3959">
        <w:rPr>
          <w:rFonts w:ascii="Times New Roman" w:hAnsi="Times New Roman" w:cs="Times New Roman"/>
          <w:sz w:val="26"/>
          <w:szCs w:val="26"/>
        </w:rPr>
        <w:t>Kırgızistan Cumhuriyeti’ne giriş yapan tüm yabancı kara taşıtları, zorunlu sınır kontrolü ve verilerinin Dış Göçlerin Birleşik Kayıt Sistemine (ESUVM) girilmesi işlemine tabidir. Bu bilgiler, İçişleri Bakanlığı’nın sistemleriyle entegre edilerek, aranan taşıtların tespiti amacıyla otomatik olarak kontrol edilir.</w:t>
      </w:r>
    </w:p>
    <w:p w:rsidR="004B54B5" w:rsidRPr="009729FD" w:rsidRDefault="008F3959" w:rsidP="008F3959">
      <w:pPr>
        <w:spacing w:before="240" w:line="240" w:lineRule="auto"/>
        <w:ind w:firstLine="567"/>
        <w:jc w:val="both"/>
        <w:rPr>
          <w:rFonts w:ascii="Times New Roman" w:hAnsi="Times New Roman" w:cs="Times New Roman"/>
          <w:sz w:val="26"/>
          <w:szCs w:val="26"/>
        </w:rPr>
      </w:pPr>
      <w:r w:rsidRPr="008F3959">
        <w:rPr>
          <w:rFonts w:ascii="Times New Roman" w:hAnsi="Times New Roman" w:cs="Times New Roman"/>
          <w:sz w:val="26"/>
          <w:szCs w:val="26"/>
        </w:rPr>
        <w:t xml:space="preserve">ESUVM sistemine </w:t>
      </w:r>
      <w:r w:rsidR="004B54B5" w:rsidRPr="009729FD">
        <w:rPr>
          <w:rFonts w:ascii="Times New Roman" w:hAnsi="Times New Roman" w:cs="Times New Roman"/>
          <w:sz w:val="26"/>
          <w:szCs w:val="26"/>
        </w:rPr>
        <w:t xml:space="preserve">veri girişi yapmak için aşağıdaki belgeler ibraz edilmelidir: </w:t>
      </w:r>
    </w:p>
    <w:p w:rsidR="004B54B5" w:rsidRPr="009729FD" w:rsidRDefault="004B54B5" w:rsidP="007927A4">
      <w:pPr>
        <w:pStyle w:val="NormalWeb"/>
        <w:spacing w:before="0" w:beforeAutospacing="0" w:after="160" w:afterAutospacing="0"/>
        <w:ind w:firstLine="567"/>
        <w:jc w:val="both"/>
        <w:rPr>
          <w:color w:val="000000"/>
          <w:sz w:val="26"/>
          <w:szCs w:val="26"/>
        </w:rPr>
      </w:pPr>
      <w:r w:rsidRPr="009729FD">
        <w:rPr>
          <w:color w:val="000000"/>
          <w:sz w:val="26"/>
          <w:szCs w:val="26"/>
        </w:rPr>
        <w:t>a) Kırgız Cumhuriyeti mevzuatı ve karşılıklı seyahate ilişkin uluslararası anlaşmalar doğrultusunda Devlet Sınırını geçme hakkını teyit eden belge (araç sahibine ait bilgiler);</w:t>
      </w:r>
    </w:p>
    <w:p w:rsidR="004B54B5" w:rsidRPr="009729FD" w:rsidRDefault="004B54B5" w:rsidP="007927A4">
      <w:pPr>
        <w:pStyle w:val="NormalWeb"/>
        <w:spacing w:before="0" w:beforeAutospacing="0" w:after="160" w:afterAutospacing="0"/>
        <w:ind w:firstLine="567"/>
        <w:jc w:val="both"/>
        <w:rPr>
          <w:color w:val="000000"/>
          <w:sz w:val="26"/>
          <w:szCs w:val="26"/>
        </w:rPr>
      </w:pPr>
      <w:r w:rsidRPr="009729FD">
        <w:rPr>
          <w:color w:val="000000"/>
          <w:sz w:val="26"/>
          <w:szCs w:val="26"/>
        </w:rPr>
        <w:t>b) Araç tescil belgesi: kayıt (transit) numarası, marka, model, tür (binek otomobil, kamyon), araç kimlik numarası ve tescil belgesi numarası.</w:t>
      </w:r>
    </w:p>
    <w:p w:rsidR="004B54B5" w:rsidRPr="009729FD" w:rsidRDefault="004B54B5" w:rsidP="007927A4">
      <w:pPr>
        <w:pStyle w:val="NormalWeb"/>
        <w:spacing w:before="0" w:beforeAutospacing="0" w:after="160" w:afterAutospacing="0"/>
        <w:ind w:firstLine="567"/>
        <w:jc w:val="both"/>
        <w:rPr>
          <w:color w:val="000000"/>
          <w:sz w:val="26"/>
          <w:szCs w:val="26"/>
        </w:rPr>
      </w:pPr>
      <w:r w:rsidRPr="009729FD">
        <w:rPr>
          <w:color w:val="000000"/>
          <w:sz w:val="26"/>
          <w:szCs w:val="26"/>
        </w:rPr>
        <w:t>Uluslararası</w:t>
      </w:r>
      <w:r w:rsidR="008F3959">
        <w:rPr>
          <w:color w:val="000000"/>
          <w:sz w:val="26"/>
          <w:szCs w:val="26"/>
        </w:rPr>
        <w:t xml:space="preserve"> trafikte bulunan yabancı motorlu taşıtların </w:t>
      </w:r>
      <w:r w:rsidRPr="009729FD">
        <w:rPr>
          <w:color w:val="000000"/>
          <w:sz w:val="26"/>
          <w:szCs w:val="26"/>
        </w:rPr>
        <w:t>sınır geçişin</w:t>
      </w:r>
      <w:r w:rsidR="008F3959">
        <w:rPr>
          <w:color w:val="000000"/>
          <w:sz w:val="26"/>
          <w:szCs w:val="26"/>
        </w:rPr>
        <w:t>de</w:t>
      </w:r>
      <w:r w:rsidRPr="009729FD">
        <w:rPr>
          <w:color w:val="000000"/>
          <w:sz w:val="26"/>
          <w:szCs w:val="26"/>
        </w:rPr>
        <w:t xml:space="preserve">, </w:t>
      </w:r>
      <w:r w:rsidR="0015076F" w:rsidRPr="008F3959">
        <w:rPr>
          <w:sz w:val="26"/>
          <w:szCs w:val="26"/>
        </w:rPr>
        <w:t xml:space="preserve">ESUVM sistemine </w:t>
      </w:r>
      <w:r w:rsidRPr="009729FD">
        <w:rPr>
          <w:color w:val="000000"/>
          <w:sz w:val="26"/>
          <w:szCs w:val="26"/>
        </w:rPr>
        <w:t xml:space="preserve">ayrıca şu belgeler de kaydedilmelidir: </w:t>
      </w:r>
    </w:p>
    <w:p w:rsidR="004B54B5" w:rsidRPr="009729FD" w:rsidRDefault="004B54B5" w:rsidP="004B54B5">
      <w:pPr>
        <w:pStyle w:val="NormalWeb"/>
        <w:numPr>
          <w:ilvl w:val="0"/>
          <w:numId w:val="3"/>
        </w:numPr>
        <w:spacing w:before="0" w:beforeAutospacing="0" w:after="150" w:afterAutospacing="0"/>
        <w:jc w:val="both"/>
        <w:rPr>
          <w:color w:val="000000"/>
          <w:sz w:val="26"/>
          <w:szCs w:val="26"/>
        </w:rPr>
      </w:pPr>
      <w:r w:rsidRPr="009729FD">
        <w:rPr>
          <w:color w:val="000000"/>
          <w:sz w:val="26"/>
          <w:szCs w:val="26"/>
        </w:rPr>
        <w:t xml:space="preserve">Çeşitli kategorilerdeki araçları kullanma yetkisini gösteren sürücü belgesi; </w:t>
      </w:r>
    </w:p>
    <w:p w:rsidR="004B54B5" w:rsidRPr="009729FD" w:rsidRDefault="004B54B5" w:rsidP="004B54B5">
      <w:pPr>
        <w:pStyle w:val="NormalWeb"/>
        <w:numPr>
          <w:ilvl w:val="0"/>
          <w:numId w:val="3"/>
        </w:numPr>
        <w:spacing w:before="0" w:beforeAutospacing="0" w:after="150" w:afterAutospacing="0"/>
        <w:jc w:val="both"/>
        <w:rPr>
          <w:color w:val="000000"/>
          <w:sz w:val="26"/>
          <w:szCs w:val="26"/>
        </w:rPr>
      </w:pPr>
      <w:r w:rsidRPr="009729FD">
        <w:rPr>
          <w:color w:val="000000"/>
          <w:sz w:val="26"/>
          <w:szCs w:val="26"/>
        </w:rPr>
        <w:t>Araç sahibinin bulunmaması hâlinde, aracı kullanma veya tasarruf etme yetkisini gösteren belge.</w:t>
      </w:r>
      <w:r w:rsidR="0015076F">
        <w:rPr>
          <w:color w:val="000000"/>
          <w:sz w:val="26"/>
          <w:szCs w:val="26"/>
        </w:rPr>
        <w:t xml:space="preserve"> Bu belgenin olmaması halinde aracı kiralama veya taşıma belgesi. </w:t>
      </w:r>
    </w:p>
    <w:p w:rsidR="009729FD" w:rsidRPr="009729FD" w:rsidRDefault="00C90D4F" w:rsidP="00AB59F8">
      <w:pPr>
        <w:pStyle w:val="NormalWeb"/>
        <w:spacing w:before="240" w:beforeAutospacing="0" w:after="150" w:afterAutospacing="0"/>
        <w:ind w:firstLine="567"/>
        <w:jc w:val="both"/>
        <w:rPr>
          <w:sz w:val="26"/>
          <w:szCs w:val="26"/>
        </w:rPr>
      </w:pPr>
      <w:r w:rsidRPr="009729FD">
        <w:rPr>
          <w:b/>
          <w:sz w:val="26"/>
          <w:szCs w:val="26"/>
        </w:rPr>
        <w:t>Kırgız Cumhuriyeti vatandaşlarının</w:t>
      </w:r>
      <w:r w:rsidRPr="009729FD">
        <w:rPr>
          <w:sz w:val="26"/>
          <w:szCs w:val="26"/>
        </w:rPr>
        <w:t>, başka bir ülkede kayıtlı ve kayıtlı olduğu ülkede kaydı silinmemiş (yabancı plakalı) bir motorlu taşıtla Kırgız Cumhuriyeti topraklarına girmeleri yasaktır. Belirtilen motorlu taşıtların Kırgız Cumhuriyeti topraklarına ithaline, yalnızca başka bir devletin topraklarında tescilinin silinmesi ve daha sonra Kırgız Cumhuriyeti</w:t>
      </w:r>
      <w:r w:rsidR="009729FD" w:rsidRPr="009729FD">
        <w:rPr>
          <w:sz w:val="26"/>
          <w:szCs w:val="26"/>
        </w:rPr>
        <w:t>’</w:t>
      </w:r>
      <w:r w:rsidRPr="009729FD">
        <w:rPr>
          <w:sz w:val="26"/>
          <w:szCs w:val="26"/>
        </w:rPr>
        <w:t xml:space="preserve">nde tescil edilmesi koşuluyla izin verilir. </w:t>
      </w:r>
    </w:p>
    <w:p w:rsidR="009729FD" w:rsidRPr="009729FD" w:rsidRDefault="009729FD" w:rsidP="00AB59F8">
      <w:pPr>
        <w:pStyle w:val="NormalWeb"/>
        <w:spacing w:before="240" w:beforeAutospacing="0" w:after="150" w:afterAutospacing="0"/>
        <w:ind w:firstLine="567"/>
        <w:jc w:val="both"/>
        <w:rPr>
          <w:color w:val="222222"/>
          <w:sz w:val="26"/>
          <w:szCs w:val="26"/>
          <w:shd w:val="clear" w:color="auto" w:fill="FFFFFF"/>
        </w:rPr>
      </w:pPr>
      <w:r w:rsidRPr="009729FD">
        <w:rPr>
          <w:b/>
          <w:color w:val="222222"/>
          <w:sz w:val="26"/>
          <w:szCs w:val="26"/>
          <w:shd w:val="clear" w:color="auto" w:fill="FFFFFF"/>
        </w:rPr>
        <w:t>Yabancı uyruklu kişilerin</w:t>
      </w:r>
      <w:r w:rsidRPr="009729FD">
        <w:rPr>
          <w:color w:val="222222"/>
          <w:sz w:val="26"/>
          <w:szCs w:val="26"/>
          <w:shd w:val="clear" w:color="auto" w:fill="FFFFFF"/>
        </w:rPr>
        <w:t xml:space="preserve">, yabancı plakalı taşıtlarla Kırgızistan topraklarında en fazla altı ay süreyle kalmalarına izin verilir. Bu sürenin sona ermesini takiben araç en az 30 gün süreyle ülke dışına çıkarılmalıdır. </w:t>
      </w:r>
      <w:r w:rsidR="00C90D4F" w:rsidRPr="009729FD">
        <w:rPr>
          <w:sz w:val="26"/>
          <w:szCs w:val="26"/>
        </w:rPr>
        <w:t xml:space="preserve">Belirlenen sürelerin ihlali halinde Kırgız Cumhuriyeti </w:t>
      </w:r>
      <w:r w:rsidRPr="009729FD">
        <w:rPr>
          <w:sz w:val="26"/>
          <w:szCs w:val="26"/>
        </w:rPr>
        <w:t xml:space="preserve">ilgili </w:t>
      </w:r>
      <w:r w:rsidR="00C90D4F" w:rsidRPr="009729FD">
        <w:rPr>
          <w:sz w:val="26"/>
          <w:szCs w:val="26"/>
        </w:rPr>
        <w:t xml:space="preserve">Kanunu </w:t>
      </w:r>
      <w:r w:rsidRPr="009729FD">
        <w:rPr>
          <w:sz w:val="26"/>
          <w:szCs w:val="26"/>
        </w:rPr>
        <w:t>uyarınca</w:t>
      </w:r>
      <w:r w:rsidRPr="009729FD">
        <w:rPr>
          <w:color w:val="222222"/>
          <w:sz w:val="26"/>
          <w:szCs w:val="26"/>
          <w:shd w:val="clear" w:color="auto" w:fill="FFFFFF"/>
        </w:rPr>
        <w:t xml:space="preserve"> cezai yaptırımlar uygulanır.</w:t>
      </w:r>
    </w:p>
    <w:p w:rsidR="00C90D4F" w:rsidRDefault="009729FD" w:rsidP="00AB59F8">
      <w:pPr>
        <w:pStyle w:val="NormalWeb"/>
        <w:spacing w:before="240" w:beforeAutospacing="0" w:after="150" w:afterAutospacing="0"/>
        <w:ind w:firstLine="567"/>
        <w:jc w:val="both"/>
        <w:rPr>
          <w:sz w:val="26"/>
          <w:szCs w:val="26"/>
        </w:rPr>
      </w:pPr>
      <w:r w:rsidRPr="009729FD">
        <w:rPr>
          <w:sz w:val="26"/>
          <w:szCs w:val="26"/>
        </w:rPr>
        <w:t>Kırgızistan’da kullanılacak yabancı plakalı araçlar zorunlu mali sorumluluk sigortasına sahip olmalıdır.</w:t>
      </w:r>
    </w:p>
    <w:p w:rsidR="0015076F" w:rsidRDefault="0015076F" w:rsidP="00AB59F8">
      <w:pPr>
        <w:pStyle w:val="NormalWeb"/>
        <w:spacing w:before="240" w:beforeAutospacing="0" w:after="150" w:afterAutospacing="0"/>
        <w:ind w:firstLine="567"/>
        <w:jc w:val="both"/>
        <w:rPr>
          <w:b/>
          <w:color w:val="222222"/>
          <w:sz w:val="26"/>
          <w:szCs w:val="26"/>
          <w:shd w:val="clear" w:color="auto" w:fill="FFFFFF"/>
        </w:rPr>
      </w:pPr>
      <w:r w:rsidRPr="0015076F">
        <w:rPr>
          <w:b/>
          <w:color w:val="222222"/>
          <w:sz w:val="26"/>
          <w:szCs w:val="26"/>
          <w:shd w:val="clear" w:color="auto" w:fill="FFFFFF"/>
        </w:rPr>
        <w:t xml:space="preserve">Uluslararası trafikte bulunan yabancı uyruklu kişilerin taşıtları için zorunlu teknik kontrolü yaptırmalarına gerek yoktur. </w:t>
      </w:r>
    </w:p>
    <w:p w:rsidR="0015076F" w:rsidRDefault="0015076F" w:rsidP="0015076F">
      <w:pPr>
        <w:spacing w:before="240" w:after="0" w:line="240" w:lineRule="auto"/>
        <w:jc w:val="both"/>
        <w:rPr>
          <w:rFonts w:ascii="Times New Roman" w:eastAsia="Times New Roman" w:hAnsi="Times New Roman" w:cs="Times New Roman"/>
          <w:sz w:val="26"/>
          <w:szCs w:val="26"/>
          <w:lang w:eastAsia="tr-TR"/>
        </w:rPr>
      </w:pPr>
      <w:r>
        <w:rPr>
          <w:b/>
          <w:color w:val="222222"/>
          <w:sz w:val="26"/>
          <w:szCs w:val="26"/>
          <w:shd w:val="clear" w:color="auto" w:fill="FFFFFF"/>
        </w:rPr>
        <w:t xml:space="preserve">Bununla birlikte söz konusu taşıtlar Devlet sınırı geçtikten 6 ay süreye kadar Kırgız Cumhuriyeti topraklarında bulunabilirler. </w:t>
      </w:r>
      <w:r w:rsidRPr="009729FD">
        <w:rPr>
          <w:rFonts w:ascii="Times New Roman" w:eastAsia="Times New Roman" w:hAnsi="Times New Roman" w:cs="Times New Roman"/>
          <w:sz w:val="26"/>
          <w:szCs w:val="26"/>
          <w:lang w:eastAsia="tr-TR"/>
        </w:rPr>
        <w:t xml:space="preserve">Bu sürenin sonunda araç, en az 30 gün süreyle kesintisiz olarak ülke dışına çıkarılmalıdır. Aksi hâlde, Kırgız Cumhuriyeti </w:t>
      </w:r>
      <w:r>
        <w:rPr>
          <w:rFonts w:ascii="Times New Roman" w:eastAsia="Times New Roman" w:hAnsi="Times New Roman" w:cs="Times New Roman"/>
          <w:sz w:val="26"/>
          <w:szCs w:val="26"/>
          <w:lang w:eastAsia="tr-TR"/>
        </w:rPr>
        <w:t>Ceza İhlalleri</w:t>
      </w:r>
      <w:r w:rsidRPr="009729FD">
        <w:rPr>
          <w:rFonts w:ascii="Times New Roman" w:eastAsia="Times New Roman" w:hAnsi="Times New Roman" w:cs="Times New Roman"/>
          <w:sz w:val="26"/>
          <w:szCs w:val="26"/>
          <w:lang w:eastAsia="tr-TR"/>
        </w:rPr>
        <w:t xml:space="preserve"> Kanunu’nun 38. maddesi uyarınca işlem yapılır.</w:t>
      </w:r>
    </w:p>
    <w:p w:rsidR="00C90D4F" w:rsidRPr="009729FD" w:rsidRDefault="00C90D4F" w:rsidP="00AB59F8">
      <w:pPr>
        <w:spacing w:before="240" w:after="0" w:line="240" w:lineRule="auto"/>
        <w:ind w:firstLine="567"/>
        <w:jc w:val="both"/>
        <w:rPr>
          <w:rFonts w:ascii="Times New Roman" w:hAnsi="Times New Roman" w:cs="Times New Roman"/>
          <w:sz w:val="26"/>
          <w:szCs w:val="26"/>
        </w:rPr>
      </w:pPr>
    </w:p>
    <w:sectPr w:rsidR="00C90D4F" w:rsidRPr="009729FD" w:rsidSect="00E5447A">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4484E"/>
    <w:multiLevelType w:val="hybridMultilevel"/>
    <w:tmpl w:val="473A0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D24E6D"/>
    <w:multiLevelType w:val="hybridMultilevel"/>
    <w:tmpl w:val="2B1A0156"/>
    <w:lvl w:ilvl="0" w:tplc="D9C0427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B62BCC"/>
    <w:multiLevelType w:val="hybridMultilevel"/>
    <w:tmpl w:val="D83CED9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98"/>
    <w:rsid w:val="0015076F"/>
    <w:rsid w:val="002972FB"/>
    <w:rsid w:val="004B54B5"/>
    <w:rsid w:val="00512A7E"/>
    <w:rsid w:val="00532085"/>
    <w:rsid w:val="00573533"/>
    <w:rsid w:val="005D6B47"/>
    <w:rsid w:val="00651E2A"/>
    <w:rsid w:val="006975F7"/>
    <w:rsid w:val="007927A4"/>
    <w:rsid w:val="007E183B"/>
    <w:rsid w:val="00802898"/>
    <w:rsid w:val="00875399"/>
    <w:rsid w:val="00893060"/>
    <w:rsid w:val="008F3959"/>
    <w:rsid w:val="009729FD"/>
    <w:rsid w:val="00A33FB3"/>
    <w:rsid w:val="00A51E6A"/>
    <w:rsid w:val="00AB59F8"/>
    <w:rsid w:val="00B63093"/>
    <w:rsid w:val="00C90D4F"/>
    <w:rsid w:val="00E02321"/>
    <w:rsid w:val="00E5447A"/>
    <w:rsid w:val="00E93C8C"/>
    <w:rsid w:val="00ED25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9534"/>
  <w15:chartTrackingRefBased/>
  <w15:docId w15:val="{2530B8B8-C856-429D-B1E5-7C6E5B58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89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83B"/>
    <w:pPr>
      <w:ind w:left="720"/>
      <w:contextualSpacing/>
    </w:pPr>
  </w:style>
  <w:style w:type="paragraph" w:styleId="NormalWeb">
    <w:name w:val="Normal (Web)"/>
    <w:basedOn w:val="Normal"/>
    <w:uiPriority w:val="99"/>
    <w:unhideWhenUsed/>
    <w:rsid w:val="0089306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5056">
      <w:bodyDiv w:val="1"/>
      <w:marLeft w:val="0"/>
      <w:marRight w:val="0"/>
      <w:marTop w:val="0"/>
      <w:marBottom w:val="0"/>
      <w:divBdr>
        <w:top w:val="none" w:sz="0" w:space="0" w:color="auto"/>
        <w:left w:val="none" w:sz="0" w:space="0" w:color="auto"/>
        <w:bottom w:val="none" w:sz="0" w:space="0" w:color="auto"/>
        <w:right w:val="none" w:sz="0" w:space="0" w:color="auto"/>
      </w:divBdr>
      <w:divsChild>
        <w:div w:id="409157901">
          <w:marLeft w:val="0"/>
          <w:marRight w:val="0"/>
          <w:marTop w:val="0"/>
          <w:marBottom w:val="0"/>
          <w:divBdr>
            <w:top w:val="none" w:sz="0" w:space="0" w:color="auto"/>
            <w:left w:val="none" w:sz="0" w:space="0" w:color="auto"/>
            <w:bottom w:val="none" w:sz="0" w:space="0" w:color="auto"/>
            <w:right w:val="none" w:sz="0" w:space="0" w:color="auto"/>
          </w:divBdr>
        </w:div>
        <w:div w:id="584262902">
          <w:marLeft w:val="0"/>
          <w:marRight w:val="0"/>
          <w:marTop w:val="0"/>
          <w:marBottom w:val="0"/>
          <w:divBdr>
            <w:top w:val="none" w:sz="0" w:space="0" w:color="auto"/>
            <w:left w:val="none" w:sz="0" w:space="0" w:color="auto"/>
            <w:bottom w:val="none" w:sz="0" w:space="0" w:color="auto"/>
            <w:right w:val="none" w:sz="0" w:space="0" w:color="auto"/>
          </w:divBdr>
          <w:divsChild>
            <w:div w:id="1044527821">
              <w:marLeft w:val="0"/>
              <w:marRight w:val="0"/>
              <w:marTop w:val="0"/>
              <w:marBottom w:val="0"/>
              <w:divBdr>
                <w:top w:val="none" w:sz="0" w:space="0" w:color="auto"/>
                <w:left w:val="none" w:sz="0" w:space="0" w:color="auto"/>
                <w:bottom w:val="none" w:sz="0" w:space="0" w:color="auto"/>
                <w:right w:val="none" w:sz="0" w:space="0" w:color="auto"/>
              </w:divBdr>
            </w:div>
            <w:div w:id="468862321">
              <w:marLeft w:val="0"/>
              <w:marRight w:val="0"/>
              <w:marTop w:val="0"/>
              <w:marBottom w:val="0"/>
              <w:divBdr>
                <w:top w:val="none" w:sz="0" w:space="0" w:color="auto"/>
                <w:left w:val="none" w:sz="0" w:space="0" w:color="auto"/>
                <w:bottom w:val="none" w:sz="0" w:space="0" w:color="auto"/>
                <w:right w:val="none" w:sz="0" w:space="0" w:color="auto"/>
              </w:divBdr>
              <w:divsChild>
                <w:div w:id="1898783068">
                  <w:marLeft w:val="0"/>
                  <w:marRight w:val="0"/>
                  <w:marTop w:val="0"/>
                  <w:marBottom w:val="0"/>
                  <w:divBdr>
                    <w:top w:val="none" w:sz="0" w:space="0" w:color="auto"/>
                    <w:left w:val="none" w:sz="0" w:space="0" w:color="auto"/>
                    <w:bottom w:val="none" w:sz="0" w:space="0" w:color="auto"/>
                    <w:right w:val="none" w:sz="0" w:space="0" w:color="auto"/>
                  </w:divBdr>
                </w:div>
                <w:div w:id="1275668844">
                  <w:marLeft w:val="0"/>
                  <w:marRight w:val="0"/>
                  <w:marTop w:val="0"/>
                  <w:marBottom w:val="0"/>
                  <w:divBdr>
                    <w:top w:val="none" w:sz="0" w:space="0" w:color="auto"/>
                    <w:left w:val="none" w:sz="0" w:space="0" w:color="auto"/>
                    <w:bottom w:val="none" w:sz="0" w:space="0" w:color="auto"/>
                    <w:right w:val="none" w:sz="0" w:space="0" w:color="auto"/>
                  </w:divBdr>
                </w:div>
              </w:divsChild>
            </w:div>
            <w:div w:id="447555481">
              <w:marLeft w:val="0"/>
              <w:marRight w:val="0"/>
              <w:marTop w:val="0"/>
              <w:marBottom w:val="0"/>
              <w:divBdr>
                <w:top w:val="none" w:sz="0" w:space="0" w:color="auto"/>
                <w:left w:val="none" w:sz="0" w:space="0" w:color="auto"/>
                <w:bottom w:val="none" w:sz="0" w:space="0" w:color="auto"/>
                <w:right w:val="none" w:sz="0" w:space="0" w:color="auto"/>
              </w:divBdr>
              <w:divsChild>
                <w:div w:id="7503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62729">
      <w:bodyDiv w:val="1"/>
      <w:marLeft w:val="0"/>
      <w:marRight w:val="0"/>
      <w:marTop w:val="0"/>
      <w:marBottom w:val="0"/>
      <w:divBdr>
        <w:top w:val="none" w:sz="0" w:space="0" w:color="auto"/>
        <w:left w:val="none" w:sz="0" w:space="0" w:color="auto"/>
        <w:bottom w:val="none" w:sz="0" w:space="0" w:color="auto"/>
        <w:right w:val="none" w:sz="0" w:space="0" w:color="auto"/>
      </w:divBdr>
    </w:div>
    <w:div w:id="466288913">
      <w:bodyDiv w:val="1"/>
      <w:marLeft w:val="0"/>
      <w:marRight w:val="0"/>
      <w:marTop w:val="0"/>
      <w:marBottom w:val="0"/>
      <w:divBdr>
        <w:top w:val="none" w:sz="0" w:space="0" w:color="auto"/>
        <w:left w:val="none" w:sz="0" w:space="0" w:color="auto"/>
        <w:bottom w:val="none" w:sz="0" w:space="0" w:color="auto"/>
        <w:right w:val="none" w:sz="0" w:space="0" w:color="auto"/>
      </w:divBdr>
      <w:divsChild>
        <w:div w:id="923106242">
          <w:marLeft w:val="0"/>
          <w:marRight w:val="0"/>
          <w:marTop w:val="0"/>
          <w:marBottom w:val="0"/>
          <w:divBdr>
            <w:top w:val="none" w:sz="0" w:space="0" w:color="auto"/>
            <w:left w:val="none" w:sz="0" w:space="0" w:color="auto"/>
            <w:bottom w:val="none" w:sz="0" w:space="0" w:color="auto"/>
            <w:right w:val="none" w:sz="0" w:space="0" w:color="auto"/>
          </w:divBdr>
        </w:div>
        <w:div w:id="1436175623">
          <w:marLeft w:val="0"/>
          <w:marRight w:val="0"/>
          <w:marTop w:val="0"/>
          <w:marBottom w:val="0"/>
          <w:divBdr>
            <w:top w:val="none" w:sz="0" w:space="0" w:color="auto"/>
            <w:left w:val="none" w:sz="0" w:space="0" w:color="auto"/>
            <w:bottom w:val="none" w:sz="0" w:space="0" w:color="auto"/>
            <w:right w:val="none" w:sz="0" w:space="0" w:color="auto"/>
          </w:divBdr>
          <w:divsChild>
            <w:div w:id="16829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 Mokonova</dc:creator>
  <cp:keywords/>
  <dc:description/>
  <cp:lastModifiedBy>Doğukan Özegi</cp:lastModifiedBy>
  <cp:revision>5</cp:revision>
  <dcterms:created xsi:type="dcterms:W3CDTF">2025-05-21T04:33:00Z</dcterms:created>
  <dcterms:modified xsi:type="dcterms:W3CDTF">2025-05-27T09:46:00Z</dcterms:modified>
</cp:coreProperties>
</file>