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55364" w14:textId="77777777" w:rsidR="00AC0BF5" w:rsidRPr="00827AC4" w:rsidRDefault="00FB26AE" w:rsidP="00827AC4">
      <w:pPr>
        <w:spacing w:after="0" w:line="360" w:lineRule="auto"/>
        <w:rPr>
          <w:rFonts w:ascii="Times New Roman" w:hAnsi="Times New Roman"/>
          <w:b/>
          <w:noProof/>
          <w:sz w:val="24"/>
          <w:szCs w:val="24"/>
        </w:rPr>
      </w:pPr>
      <w:bookmarkStart w:id="0" w:name="_GoBack"/>
      <w:bookmarkEnd w:id="0"/>
      <w:r w:rsidRPr="00827AC4">
        <w:rPr>
          <w:rFonts w:ascii="Times New Roman" w:hAnsi="Times New Roman"/>
          <w:b/>
          <w:noProof/>
          <w:sz w:val="24"/>
          <w:szCs w:val="24"/>
        </w:rPr>
        <w:t>EK-</w:t>
      </w:r>
      <w:r w:rsidR="00D679C2">
        <w:rPr>
          <w:rFonts w:ascii="Times New Roman" w:hAnsi="Times New Roman"/>
          <w:b/>
          <w:noProof/>
          <w:sz w:val="24"/>
          <w:szCs w:val="24"/>
        </w:rPr>
        <w:t>3</w:t>
      </w:r>
      <w:r w:rsidR="00472FB8" w:rsidRPr="00827AC4">
        <w:rPr>
          <w:rFonts w:ascii="Times New Roman" w:hAnsi="Times New Roman"/>
          <w:b/>
          <w:noProof/>
          <w:sz w:val="24"/>
          <w:szCs w:val="24"/>
        </w:rPr>
        <w:t>:</w:t>
      </w:r>
      <w:r w:rsidR="00D77B36" w:rsidRPr="00827AC4">
        <w:rPr>
          <w:rFonts w:ascii="Times New Roman" w:hAnsi="Times New Roman"/>
          <w:b/>
          <w:noProof/>
          <w:sz w:val="24"/>
          <w:szCs w:val="24"/>
        </w:rPr>
        <w:t xml:space="preserve"> </w:t>
      </w:r>
      <w:r w:rsidR="00D5635B" w:rsidRPr="00827AC4">
        <w:rPr>
          <w:rFonts w:ascii="Times New Roman" w:hAnsi="Times New Roman"/>
          <w:b/>
          <w:noProof/>
          <w:sz w:val="24"/>
          <w:szCs w:val="24"/>
        </w:rPr>
        <w:t xml:space="preserve">Kursiyer Taahhütnamesi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C13C33" w:rsidRPr="00E67E75" w14:paraId="4B56D1CE" w14:textId="77777777" w:rsidTr="00E67E75">
        <w:tc>
          <w:tcPr>
            <w:tcW w:w="2943" w:type="dxa"/>
            <w:shd w:val="clear" w:color="auto" w:fill="auto"/>
          </w:tcPr>
          <w:p w14:paraId="24CD14B2" w14:textId="77777777" w:rsidR="00C13C33" w:rsidRPr="00E67E75" w:rsidRDefault="00D43BA8" w:rsidP="00E67E75">
            <w:pPr>
              <w:pStyle w:val="3-normalyaz"/>
              <w:spacing w:line="360" w:lineRule="auto"/>
              <w:jc w:val="center"/>
              <w:rPr>
                <w:b/>
                <w:noProof/>
                <w:sz w:val="24"/>
                <w:szCs w:val="24"/>
              </w:rPr>
            </w:pPr>
            <w:r>
              <w:rPr>
                <w:noProof/>
                <w:sz w:val="24"/>
                <w:szCs w:val="24"/>
              </w:rPr>
              <w:fldChar w:fldCharType="begin"/>
            </w:r>
            <w:r>
              <w:rPr>
                <w:noProof/>
                <w:sz w:val="24"/>
                <w:szCs w:val="24"/>
              </w:rPr>
              <w:instrText xml:space="preserve"> </w:instrText>
            </w:r>
            <w:r>
              <w:rPr>
                <w:noProof/>
                <w:sz w:val="24"/>
                <w:szCs w:val="24"/>
              </w:rPr>
              <w:instrText>INCLUDEPICTURE  "http://www.buromemursen.org.tr/Files/Image/logolar/iskur_logo.jpg" \* MERGEFORMATINET</w:instrText>
            </w:r>
            <w:r>
              <w:rPr>
                <w:noProof/>
                <w:sz w:val="24"/>
                <w:szCs w:val="24"/>
              </w:rPr>
              <w:instrText xml:space="preserve"> </w:instrText>
            </w:r>
            <w:r>
              <w:rPr>
                <w:noProof/>
                <w:sz w:val="24"/>
                <w:szCs w:val="24"/>
              </w:rPr>
              <w:fldChar w:fldCharType="separate"/>
            </w:r>
            <w:r>
              <w:rPr>
                <w:noProof/>
                <w:sz w:val="24"/>
                <w:szCs w:val="24"/>
              </w:rPr>
              <w:pict w14:anchorId="64BD2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style="width:112.5pt;height:63.75pt">
                  <v:imagedata r:id="rId8" r:href="rId9"/>
                </v:shape>
              </w:pict>
            </w:r>
            <w:r>
              <w:rPr>
                <w:noProof/>
                <w:sz w:val="24"/>
                <w:szCs w:val="24"/>
              </w:rPr>
              <w:fldChar w:fldCharType="end"/>
            </w:r>
          </w:p>
        </w:tc>
        <w:tc>
          <w:tcPr>
            <w:tcW w:w="6804" w:type="dxa"/>
            <w:shd w:val="clear" w:color="auto" w:fill="auto"/>
          </w:tcPr>
          <w:p w14:paraId="6A9FC3C2" w14:textId="77777777" w:rsidR="00C13C33" w:rsidRPr="00827AC4" w:rsidRDefault="00C13C33" w:rsidP="00E67E75">
            <w:pPr>
              <w:pStyle w:val="GvdeMetni"/>
              <w:spacing w:line="360" w:lineRule="auto"/>
            </w:pPr>
            <w:r w:rsidRPr="00827AC4">
              <w:t xml:space="preserve">T.C. </w:t>
            </w:r>
          </w:p>
          <w:p w14:paraId="0E25D42E" w14:textId="77777777" w:rsidR="00C13C33" w:rsidRPr="00827AC4" w:rsidRDefault="00C13C33" w:rsidP="00E67E75">
            <w:pPr>
              <w:pStyle w:val="GvdeMetni"/>
              <w:spacing w:line="360" w:lineRule="auto"/>
            </w:pPr>
            <w:r w:rsidRPr="00827AC4">
              <w:t>TÜRKİYE İŞ KURUMU GENEL MÜDÜRLÜĞÜ</w:t>
            </w:r>
          </w:p>
          <w:p w14:paraId="5C498EFF" w14:textId="77777777" w:rsidR="00C13C33" w:rsidRPr="00827AC4" w:rsidRDefault="00C13C33" w:rsidP="00E67E75">
            <w:pPr>
              <w:pStyle w:val="GvdeMetni"/>
              <w:spacing w:line="360" w:lineRule="auto"/>
              <w:rPr>
                <w:noProof/>
              </w:rPr>
            </w:pPr>
            <w:r w:rsidRPr="00827AC4">
              <w:t>……………. ÇALIŞMA VE İŞ KURUMU İL MÜDÜRLÜĞÜ</w:t>
            </w:r>
          </w:p>
          <w:p w14:paraId="0CFFC5E0" w14:textId="77777777" w:rsidR="00C13C33" w:rsidRPr="00E67E75" w:rsidRDefault="00C13C33" w:rsidP="00E67E75">
            <w:pPr>
              <w:pStyle w:val="3-normalyaz"/>
              <w:spacing w:line="360" w:lineRule="auto"/>
              <w:jc w:val="center"/>
              <w:rPr>
                <w:b/>
                <w:noProof/>
                <w:sz w:val="24"/>
                <w:szCs w:val="24"/>
              </w:rPr>
            </w:pPr>
            <w:r w:rsidRPr="00E67E75">
              <w:rPr>
                <w:b/>
                <w:sz w:val="24"/>
                <w:szCs w:val="24"/>
              </w:rPr>
              <w:t>KURSİYER TAAHHÜTNAMESİ</w:t>
            </w:r>
          </w:p>
        </w:tc>
      </w:tr>
      <w:tr w:rsidR="00C13C33" w:rsidRPr="00E67E75" w14:paraId="5065EAF4" w14:textId="77777777" w:rsidTr="00E67E75">
        <w:tc>
          <w:tcPr>
            <w:tcW w:w="9747" w:type="dxa"/>
            <w:gridSpan w:val="2"/>
            <w:shd w:val="clear" w:color="auto" w:fill="auto"/>
          </w:tcPr>
          <w:p w14:paraId="5CBBA4D9" w14:textId="77777777" w:rsidR="00C13C33" w:rsidRDefault="00C13C33" w:rsidP="00E67E75">
            <w:pPr>
              <w:pStyle w:val="GvdeMetni"/>
              <w:spacing w:line="360" w:lineRule="auto"/>
            </w:pPr>
          </w:p>
          <w:p w14:paraId="25B010F2" w14:textId="77777777" w:rsidR="00C13C33" w:rsidRDefault="00C13C33" w:rsidP="00E67E75">
            <w:pPr>
              <w:pStyle w:val="GvdeMetni"/>
              <w:spacing w:line="360" w:lineRule="auto"/>
            </w:pPr>
            <w:r>
              <w:t>UYARI</w:t>
            </w:r>
          </w:p>
          <w:p w14:paraId="6E86CDE8" w14:textId="77777777" w:rsidR="00C13C33" w:rsidRPr="00804976" w:rsidRDefault="00C13C33" w:rsidP="00E67E75">
            <w:pPr>
              <w:pStyle w:val="GvdeMetni"/>
              <w:spacing w:line="360" w:lineRule="auto"/>
              <w:jc w:val="both"/>
              <w:rPr>
                <w:rFonts w:eastAsia="ヒラギノ明朝 Pro W3"/>
              </w:rPr>
            </w:pPr>
            <w:r>
              <w:t xml:space="preserve">Katılacağınız </w:t>
            </w:r>
            <w:r w:rsidR="00804976" w:rsidRPr="00F8684B">
              <w:rPr>
                <w:rFonts w:eastAsia="ヒラギノ明朝 Pro W3"/>
              </w:rPr>
              <w:t xml:space="preserve">Nitelikli İşgücü Yetiştirme Programı Kapsamında </w:t>
            </w:r>
            <w:r w:rsidR="00804976">
              <w:rPr>
                <w:rFonts w:eastAsia="ヒラギノ明朝 Pro W3"/>
              </w:rPr>
              <w:t>düzenlene</w:t>
            </w:r>
            <w:r w:rsidR="00FA154A">
              <w:rPr>
                <w:rFonts w:eastAsia="ヒラギノ明朝 Pro W3"/>
              </w:rPr>
              <w:t>n</w:t>
            </w:r>
            <w:r w:rsidR="00804976">
              <w:rPr>
                <w:rFonts w:eastAsia="ヒラギノ明朝 Pro W3"/>
              </w:rPr>
              <w:t xml:space="preserve"> </w:t>
            </w:r>
            <w:r>
              <w:t>mesleki eğitim kursu öncesinde aşağıda yer verilmekte olan hususları kabul ederek bu taahhütnameyi imzalamanız gerekmektedir. Bu taahhütnameyi imzalayarak il müdürlüğüne/hizmet merkezine teslim etmeden kurstan yararlanamazsınız.</w:t>
            </w:r>
          </w:p>
          <w:p w14:paraId="44962DC0" w14:textId="77777777" w:rsidR="00C13C33" w:rsidRPr="00827AC4" w:rsidRDefault="00C13C33" w:rsidP="00E67E75">
            <w:pPr>
              <w:pStyle w:val="GvdeMetni"/>
              <w:spacing w:line="360" w:lineRule="auto"/>
            </w:pPr>
            <w:r>
              <w:t>Bu taahhütname elektronik ortamda doldurularak çıktı alınıp imzalanacaktır.</w:t>
            </w:r>
          </w:p>
        </w:tc>
      </w:tr>
    </w:tbl>
    <w:p w14:paraId="70F36210" w14:textId="77777777" w:rsidR="00C13C33" w:rsidRDefault="00C13C33" w:rsidP="003D1EDC">
      <w:pPr>
        <w:pStyle w:val="3-normalyaz"/>
        <w:spacing w:line="360" w:lineRule="auto"/>
        <w:jc w:val="center"/>
        <w:rPr>
          <w:b/>
          <w:noProof/>
          <w:sz w:val="24"/>
          <w:szCs w:val="24"/>
        </w:rPr>
      </w:pPr>
    </w:p>
    <w:p w14:paraId="4405EE55" w14:textId="77777777" w:rsidR="00A518E3" w:rsidRDefault="003D1EDC" w:rsidP="003D1EDC">
      <w:pPr>
        <w:pStyle w:val="3-normalyaz"/>
        <w:spacing w:line="360" w:lineRule="auto"/>
        <w:jc w:val="center"/>
        <w:rPr>
          <w:b/>
          <w:noProof/>
          <w:sz w:val="24"/>
          <w:szCs w:val="24"/>
        </w:rPr>
      </w:pPr>
      <w:r w:rsidRPr="00827AC4">
        <w:rPr>
          <w:b/>
          <w:noProof/>
          <w:sz w:val="24"/>
          <w:szCs w:val="24"/>
        </w:rPr>
        <w:t>KURSİYER TAAHHÜTNAMESİ</w:t>
      </w:r>
    </w:p>
    <w:p w14:paraId="329509B9" w14:textId="77777777" w:rsidR="003D1EDC" w:rsidRPr="00827AC4" w:rsidRDefault="003D1EDC" w:rsidP="003D1EDC">
      <w:pPr>
        <w:pStyle w:val="3-normalyaz"/>
        <w:spacing w:line="360" w:lineRule="auto"/>
        <w:jc w:val="center"/>
        <w:rPr>
          <w:b/>
          <w:sz w:val="24"/>
          <w:szCs w:val="24"/>
        </w:rPr>
      </w:pPr>
    </w:p>
    <w:p w14:paraId="1AA2C5B1" w14:textId="77777777" w:rsidR="00472FB8" w:rsidRPr="00827AC4" w:rsidRDefault="00FB26AE" w:rsidP="00827AC4">
      <w:pPr>
        <w:pStyle w:val="3-normalyaz"/>
        <w:spacing w:line="360" w:lineRule="auto"/>
        <w:rPr>
          <w:b/>
          <w:sz w:val="24"/>
          <w:szCs w:val="24"/>
        </w:rPr>
      </w:pPr>
      <w:r w:rsidRPr="00827AC4">
        <w:rPr>
          <w:b/>
          <w:sz w:val="24"/>
          <w:szCs w:val="24"/>
        </w:rPr>
        <w:t xml:space="preserve">1. KURSA </w:t>
      </w:r>
      <w:r w:rsidR="00D40998" w:rsidRPr="00827AC4">
        <w:rPr>
          <w:b/>
          <w:sz w:val="24"/>
          <w:szCs w:val="24"/>
        </w:rPr>
        <w:t xml:space="preserve">KATILIM </w:t>
      </w:r>
      <w:r w:rsidRPr="00827AC4">
        <w:rPr>
          <w:b/>
          <w:sz w:val="24"/>
          <w:szCs w:val="24"/>
        </w:rPr>
        <w:t>ŞARTLARI</w:t>
      </w:r>
    </w:p>
    <w:p w14:paraId="7186D5B7" w14:textId="77777777" w:rsidR="00827AC4" w:rsidRPr="00F8684B" w:rsidRDefault="00FB26AE"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Aktif İşgücü Hizmetlerinin Yürütülmesine İlişkin Usul ve Esaslar Hakkında Y</w:t>
      </w:r>
      <w:r w:rsidR="00B347D3" w:rsidRPr="00F8684B">
        <w:rPr>
          <w:rFonts w:ascii="Times New Roman" w:eastAsia="ヒラギノ明朝 Pro W3" w:hAnsi="Times New Roman"/>
          <w:sz w:val="24"/>
          <w:szCs w:val="24"/>
        </w:rPr>
        <w:t>önetmelik</w:t>
      </w:r>
      <w:r w:rsidR="0073649B" w:rsidRPr="00F8684B">
        <w:rPr>
          <w:rFonts w:ascii="Times New Roman" w:eastAsia="ヒラギノ明朝 Pro W3" w:hAnsi="Times New Roman"/>
          <w:sz w:val="24"/>
          <w:szCs w:val="24"/>
        </w:rPr>
        <w:t xml:space="preserve"> </w:t>
      </w:r>
      <w:r w:rsidR="009C4289" w:rsidRPr="00F8684B">
        <w:rPr>
          <w:rFonts w:ascii="Times New Roman" w:eastAsia="ヒラギノ明朝 Pro W3" w:hAnsi="Times New Roman"/>
          <w:sz w:val="24"/>
          <w:szCs w:val="24"/>
        </w:rPr>
        <w:t xml:space="preserve">ve bu Yönetmelik çerçevesinde hazırlanan Nitelikli İşgücü Yetiştirme Programı Kapsamında Mesleki Eğitim Kurslarının Düzenlenmesine İlişkin Genelge </w:t>
      </w:r>
      <w:r w:rsidR="00827AC4" w:rsidRPr="00F8684B">
        <w:rPr>
          <w:rFonts w:ascii="Times New Roman" w:eastAsia="ヒラギノ明朝 Pro W3" w:hAnsi="Times New Roman"/>
          <w:sz w:val="24"/>
          <w:szCs w:val="24"/>
        </w:rPr>
        <w:t xml:space="preserve">gereğince; </w:t>
      </w:r>
    </w:p>
    <w:p w14:paraId="5CC1B315" w14:textId="77777777" w:rsidR="00A518E3" w:rsidRPr="00827AC4" w:rsidRDefault="00827AC4" w:rsidP="00827AC4">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(1) K</w:t>
      </w:r>
      <w:r w:rsidR="00A518E3" w:rsidRPr="00827AC4">
        <w:rPr>
          <w:rFonts w:ascii="Times New Roman" w:eastAsia="ヒラギノ明朝 Pro W3" w:hAnsi="Times New Roman"/>
          <w:sz w:val="24"/>
          <w:szCs w:val="24"/>
        </w:rPr>
        <w:t>ursa katılmak için;</w:t>
      </w:r>
    </w:p>
    <w:p w14:paraId="0E001229"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a) Genel Müdürlük tarafından belirlenecek usul ve esaslar kapsamında Kuruma kayıtlı işsiz olmak,</w:t>
      </w:r>
    </w:p>
    <w:p w14:paraId="33C56718"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b) Kursa başlama tarihinden önceki son on beş günde adına uzun vadeli sigorta prim bildirimi yapılmamış olmak,</w:t>
      </w:r>
    </w:p>
    <w:p w14:paraId="3710C009"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c) 15 yaşını tamamlamış ve Genel Müdürlük tarafından belirlenecek üst yaş sınırını aşmamış olmak,</w:t>
      </w:r>
    </w:p>
    <w:p w14:paraId="18A3FB94"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ç) Mesleğin gereklerine uygun olarak belirlenen özel şartlara sahip olmak,</w:t>
      </w:r>
    </w:p>
    <w:p w14:paraId="65F71C3A"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d) Kurum tarafından aynı meslekte düzenlenen kursu tamamlamamış olmak,</w:t>
      </w:r>
    </w:p>
    <w:p w14:paraId="5402D781"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e) İş ve meslek danışmanlığı hizmetlerinden faydalanmak,</w:t>
      </w:r>
    </w:p>
    <w:p w14:paraId="0C124210"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f) Emekli olmamak,</w:t>
      </w:r>
    </w:p>
    <w:p w14:paraId="337D1D41"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g) İşverenin birinci veya ikinci derece kan hısımı veya eşi olmamak,</w:t>
      </w:r>
    </w:p>
    <w:p w14:paraId="61D81E5A"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ğ) Kurslara katılmama yönünde yasaklılık uygulanmıyor olmak</w:t>
      </w:r>
    </w:p>
    <w:p w14:paraId="3B11576F" w14:textId="77777777" w:rsidR="00FB26AE" w:rsidRPr="00827AC4" w:rsidRDefault="00FB26AE" w:rsidP="00827AC4">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t>şartları aranacak olup Kurum, kursiyer adaylarından durumlarını gösterir belge isteyebilir.</w:t>
      </w:r>
    </w:p>
    <w:p w14:paraId="23541704" w14:textId="77777777" w:rsidR="00FB26AE" w:rsidRPr="00827AC4" w:rsidRDefault="00FB26AE" w:rsidP="00827AC4">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lastRenderedPageBreak/>
        <w:t>(2) Eğitimlere katılmalarına ve kurs sonunda da istihdam edilmelerine engel durumları bulunmadığı il müdürlüğü tarafından değerlendirilen yükseköğretim ve açık öğretim öğrencileri kurslara katılabilirler.</w:t>
      </w:r>
    </w:p>
    <w:p w14:paraId="6C03B830" w14:textId="77777777" w:rsidR="00FB26AE" w:rsidRPr="004C7C5D" w:rsidRDefault="00FB26AE" w:rsidP="00827AC4">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t xml:space="preserve">(3) Kursu tamamlayan </w:t>
      </w:r>
      <w:r w:rsidRPr="004C7C5D">
        <w:rPr>
          <w:rFonts w:ascii="Times New Roman" w:eastAsia="ヒラギノ明朝 Pro W3" w:hAnsi="Times New Roman"/>
          <w:sz w:val="24"/>
          <w:szCs w:val="24"/>
        </w:rPr>
        <w:t>kursiyerler, kursu tamamlamalarından itibaren dokuz ay geçmeden yeni bir kurstan yararlanamazlar.</w:t>
      </w:r>
    </w:p>
    <w:p w14:paraId="65BDEB11" w14:textId="77777777" w:rsidR="00FB26AE" w:rsidRPr="004C7C5D" w:rsidRDefault="00FB26AE" w:rsidP="00827AC4">
      <w:pPr>
        <w:tabs>
          <w:tab w:val="left" w:pos="566"/>
        </w:tabs>
        <w:spacing w:after="0" w:line="360" w:lineRule="auto"/>
        <w:jc w:val="both"/>
        <w:rPr>
          <w:rFonts w:ascii="Times New Roman" w:eastAsia="ヒラギノ明朝 Pro W3" w:hAnsi="Times New Roman"/>
          <w:strike/>
          <w:color w:val="FF0000"/>
          <w:sz w:val="24"/>
          <w:szCs w:val="24"/>
        </w:rPr>
      </w:pPr>
      <w:r w:rsidRPr="004C7C5D">
        <w:rPr>
          <w:rFonts w:ascii="Times New Roman" w:eastAsia="ヒラギノ明朝 Pro W3" w:hAnsi="Times New Roman"/>
          <w:sz w:val="24"/>
          <w:szCs w:val="24"/>
        </w:rPr>
        <w:t xml:space="preserve">(4) Kursa başladığı tarihten önceki bir yıl içerisinde </w:t>
      </w:r>
      <w:r w:rsidR="005F37EE" w:rsidRPr="004C7C5D">
        <w:rPr>
          <w:rFonts w:ascii="Times New Roman" w:eastAsia="ヒラギノ明朝 Pro W3" w:hAnsi="Times New Roman"/>
          <w:sz w:val="24"/>
          <w:szCs w:val="24"/>
        </w:rPr>
        <w:t>işverene</w:t>
      </w:r>
      <w:r w:rsidRPr="004C7C5D">
        <w:rPr>
          <w:rFonts w:ascii="Times New Roman" w:eastAsia="ヒラギノ明朝 Pro W3" w:hAnsi="Times New Roman"/>
          <w:sz w:val="24"/>
          <w:szCs w:val="24"/>
        </w:rPr>
        <w:t xml:space="preserve"> ait vergi numarası altında yer alan işyerlerindeki </w:t>
      </w:r>
      <w:r w:rsidR="00CB7D51">
        <w:rPr>
          <w:rFonts w:ascii="Times New Roman" w:eastAsia="ヒラギノ明朝 Pro W3" w:hAnsi="Times New Roman"/>
          <w:sz w:val="24"/>
          <w:szCs w:val="24"/>
        </w:rPr>
        <w:t>çalışanlar</w:t>
      </w:r>
      <w:r w:rsidRPr="004C7C5D">
        <w:rPr>
          <w:rFonts w:ascii="Times New Roman" w:eastAsia="ヒラギノ明朝 Pro W3" w:hAnsi="Times New Roman"/>
          <w:sz w:val="24"/>
          <w:szCs w:val="24"/>
        </w:rPr>
        <w:t xml:space="preserve">, bu </w:t>
      </w:r>
      <w:r w:rsidR="003B2C17" w:rsidRPr="004C7C5D">
        <w:rPr>
          <w:rFonts w:ascii="Times New Roman" w:eastAsia="ヒラギノ明朝 Pro W3" w:hAnsi="Times New Roman"/>
          <w:sz w:val="24"/>
          <w:szCs w:val="24"/>
        </w:rPr>
        <w:t xml:space="preserve">işveren </w:t>
      </w:r>
      <w:r w:rsidRPr="004C7C5D">
        <w:rPr>
          <w:rFonts w:ascii="Times New Roman" w:eastAsia="ヒラギノ明朝 Pro W3" w:hAnsi="Times New Roman"/>
          <w:sz w:val="24"/>
          <w:szCs w:val="24"/>
        </w:rPr>
        <w:t xml:space="preserve">ile düzenlenen kurslara katılamazlar. </w:t>
      </w:r>
    </w:p>
    <w:p w14:paraId="41EFDF17" w14:textId="77777777" w:rsidR="00FB26AE" w:rsidRPr="00827AC4" w:rsidRDefault="00FB26AE"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(5) Ceza infaz kurumlarında bulunan ve kursa başladığı tarihten itibaren tahliyesine bir yıldan az süre kalmış olanlar, Genel Müdürlük tarafından belirlenecek usul ve esaslar kapsamında Kuruma kayıtlı işsiz olmak şartı hariç bu maddenin birinci fıkrasında belirtilen şartları taşımak kaydıyla kurslara katılabilirler. Bu kişilerden kurslara</w:t>
      </w:r>
      <w:r w:rsidRPr="00827AC4">
        <w:rPr>
          <w:rFonts w:ascii="Times New Roman" w:eastAsia="ヒラギノ明朝 Pro W3" w:hAnsi="Times New Roman"/>
          <w:sz w:val="24"/>
          <w:szCs w:val="24"/>
        </w:rPr>
        <w:t xml:space="preserve"> katılanların bilgileri il müdürlüğü tarafından sisteme girilir.</w:t>
      </w:r>
    </w:p>
    <w:p w14:paraId="2A4E4F1F" w14:textId="77777777" w:rsidR="00EC08DD" w:rsidRPr="00827AC4" w:rsidRDefault="00FB26AE" w:rsidP="00827AC4">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t>(6) İşsizlik ödeneği almakta olanların; son çalıştığı işin asgari koşullarına, kişisel kariyer ve statülerine, eğitim, yaş, ikamet ve sağlık koşullarına uygun eğitim olanağı sağlandığı takdirde eğitime katılmaları gerekir. Geçerli bir neden sunmadan eğitim almayı kabul etmeyen veya katıldığı eğitimi geçerli neden olmaksızın tamamlamayan kişilerin bu tarihten itibaren işsizlik ödeneği kesilir.</w:t>
      </w:r>
    </w:p>
    <w:p w14:paraId="193E22F8" w14:textId="77777777" w:rsidR="00FB26AE" w:rsidRPr="00827AC4" w:rsidRDefault="0073649B"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(7</w:t>
      </w:r>
      <w:r w:rsidR="00FB26AE" w:rsidRPr="004C7C5D">
        <w:rPr>
          <w:rFonts w:ascii="Times New Roman" w:eastAsia="ヒラギノ明朝 Pro W3" w:hAnsi="Times New Roman"/>
          <w:sz w:val="24"/>
          <w:szCs w:val="24"/>
        </w:rPr>
        <w:t xml:space="preserve">) İşyerlerinde düzenlenen kurslara; il müdürlüğünün onayı alınmak şartıyla </w:t>
      </w:r>
      <w:r w:rsidR="00EC08DD" w:rsidRPr="004C7C5D">
        <w:rPr>
          <w:rFonts w:ascii="Times New Roman" w:eastAsia="ヒラギノ明朝 Pro W3" w:hAnsi="Times New Roman"/>
          <w:sz w:val="24"/>
          <w:szCs w:val="24"/>
        </w:rPr>
        <w:t xml:space="preserve">protokol imzalanan </w:t>
      </w:r>
      <w:r w:rsidR="00FB26AE" w:rsidRPr="004C7C5D">
        <w:rPr>
          <w:rFonts w:ascii="Times New Roman" w:eastAsia="ヒラギノ明朝 Pro W3" w:hAnsi="Times New Roman"/>
          <w:sz w:val="24"/>
          <w:szCs w:val="24"/>
        </w:rPr>
        <w:t>iş</w:t>
      </w:r>
      <w:r w:rsidR="00BE2D7D" w:rsidRPr="004C7C5D">
        <w:rPr>
          <w:rFonts w:ascii="Times New Roman" w:eastAsia="ヒラギノ明朝 Pro W3" w:hAnsi="Times New Roman"/>
          <w:sz w:val="24"/>
          <w:szCs w:val="24"/>
        </w:rPr>
        <w:t xml:space="preserve"> </w:t>
      </w:r>
      <w:r w:rsidR="00FB26AE" w:rsidRPr="004C7C5D">
        <w:rPr>
          <w:rFonts w:ascii="Times New Roman" w:eastAsia="ヒラギノ明朝 Pro W3" w:hAnsi="Times New Roman"/>
          <w:sz w:val="24"/>
          <w:szCs w:val="24"/>
        </w:rPr>
        <w:t>yerinin işçileri, mesleki bilgi ve becerilerini geliştirmek ve yeni teknolojilere uyum sağlamak amacıyla katılabilir. Bu kursiyerlere kursiyer zaruri gideri ödenmez ve kurs bitirme sertifikası verilir.</w:t>
      </w:r>
    </w:p>
    <w:p w14:paraId="7FD03B3D" w14:textId="77777777" w:rsidR="00E36CEC" w:rsidRPr="00E36CEC" w:rsidRDefault="0073649B" w:rsidP="00827AC4">
      <w:pPr>
        <w:tabs>
          <w:tab w:val="left" w:pos="566"/>
        </w:tabs>
        <w:spacing w:after="0" w:line="360" w:lineRule="auto"/>
        <w:jc w:val="both"/>
        <w:rPr>
          <w:rFonts w:ascii="Times New Roman" w:eastAsia="Times New Roman" w:hAnsi="Times New Roman"/>
          <w:color w:val="000000"/>
          <w:sz w:val="24"/>
          <w:szCs w:val="24"/>
          <w:lang w:eastAsia="tr-TR"/>
        </w:rPr>
      </w:pPr>
      <w:r w:rsidRPr="00827AC4">
        <w:rPr>
          <w:rFonts w:ascii="Times New Roman" w:eastAsia="ヒラギノ明朝 Pro W3" w:hAnsi="Times New Roman"/>
          <w:sz w:val="24"/>
          <w:szCs w:val="24"/>
        </w:rPr>
        <w:t xml:space="preserve"> </w:t>
      </w:r>
      <w:r w:rsidR="00B347D3" w:rsidRPr="00827AC4">
        <w:rPr>
          <w:rFonts w:ascii="Times New Roman" w:eastAsia="ヒラギノ明朝 Pro W3" w:hAnsi="Times New Roman"/>
          <w:sz w:val="24"/>
          <w:szCs w:val="24"/>
        </w:rPr>
        <w:t>(8</w:t>
      </w:r>
      <w:r w:rsidRPr="00827AC4">
        <w:rPr>
          <w:rFonts w:ascii="Times New Roman" w:eastAsia="ヒラギノ明朝 Pro W3" w:hAnsi="Times New Roman"/>
          <w:sz w:val="24"/>
          <w:szCs w:val="24"/>
        </w:rPr>
        <w:t xml:space="preserve">) </w:t>
      </w:r>
      <w:r w:rsidRPr="0073649B">
        <w:rPr>
          <w:rFonts w:ascii="Times New Roman" w:eastAsia="Times New Roman" w:hAnsi="Times New Roman"/>
          <w:color w:val="000000"/>
          <w:sz w:val="24"/>
          <w:szCs w:val="24"/>
          <w:lang w:eastAsia="tr-TR"/>
        </w:rPr>
        <w:t>5510 sayılı Kanunun 4 üncü maddesinin birinci fıkrasının (b) bendinin (4) numaralı alt bendine tabi olarak tarımsal faaliyette bulunanlar ile isteğe bağlı sigortalılar, işsiz olmak şartı dışında belirtilen diğer şartları taşımak kaydıyla kurslara katılabilirler. Dul ve yetim aylığı alanlar kurslardan yararlanabilir. Engelli olmaları nedeniyle aylık bağlananlar kurslardan yararlanabilir.</w:t>
      </w:r>
    </w:p>
    <w:p w14:paraId="727D875F" w14:textId="77777777" w:rsidR="006B28B0" w:rsidRPr="006B28B0" w:rsidRDefault="00B347D3" w:rsidP="00827AC4">
      <w:pPr>
        <w:tabs>
          <w:tab w:val="left" w:pos="566"/>
        </w:tabs>
        <w:spacing w:after="0" w:line="360" w:lineRule="auto"/>
        <w:jc w:val="both"/>
        <w:rPr>
          <w:rFonts w:ascii="Times New Roman" w:eastAsia="Times New Roman" w:hAnsi="Times New Roman"/>
          <w:color w:val="000000"/>
          <w:sz w:val="24"/>
          <w:szCs w:val="24"/>
          <w:lang w:eastAsia="tr-TR"/>
        </w:rPr>
      </w:pPr>
      <w:r w:rsidRPr="00827AC4">
        <w:rPr>
          <w:rFonts w:ascii="Times New Roman" w:eastAsia="Times New Roman" w:hAnsi="Times New Roman"/>
          <w:color w:val="000000"/>
          <w:sz w:val="24"/>
          <w:szCs w:val="24"/>
          <w:lang w:eastAsia="tr-TR"/>
        </w:rPr>
        <w:t xml:space="preserve">(9) Genel Müdürlük tarafından belirlenecek usul ve esaslara göre </w:t>
      </w:r>
      <w:r w:rsidR="000E5969">
        <w:rPr>
          <w:rFonts w:ascii="Times New Roman" w:eastAsia="Times New Roman" w:hAnsi="Times New Roman"/>
          <w:color w:val="000000"/>
          <w:sz w:val="24"/>
          <w:szCs w:val="24"/>
          <w:lang w:eastAsia="tr-TR"/>
        </w:rPr>
        <w:t>yukarıda anılan mevzuat</w:t>
      </w:r>
      <w:r w:rsidRPr="00827AC4">
        <w:rPr>
          <w:rFonts w:ascii="Times New Roman" w:eastAsia="Times New Roman" w:hAnsi="Times New Roman"/>
          <w:color w:val="000000"/>
          <w:sz w:val="24"/>
          <w:szCs w:val="24"/>
          <w:lang w:eastAsia="tr-TR"/>
        </w:rPr>
        <w:t xml:space="preserve"> kapsamında düzenlenen mesleki eğitim kursunu tamamlayıp kursun tamamlanma tarihinden sonraki bir ay içinde aynı meslekte düzenlenen işbaşı eğitim programına katılacak kişiler hariç, bir meslekte kurs veya programı tamamlayan kişiler aynı meslekte düzenlenen bir başka kurs veya programdan yeniden yararlanamaz. Bununla birlikte çalışanlara yönelik olarak düzenlenen kurslar ile girişimcilik eğitim programı hariç, </w:t>
      </w:r>
      <w:r w:rsidR="000E5969">
        <w:rPr>
          <w:rFonts w:ascii="Times New Roman" w:eastAsia="Times New Roman" w:hAnsi="Times New Roman"/>
          <w:color w:val="000000"/>
          <w:sz w:val="24"/>
          <w:szCs w:val="24"/>
          <w:lang w:eastAsia="tr-TR"/>
        </w:rPr>
        <w:t>yukarıda anılan mevzuat</w:t>
      </w:r>
      <w:r w:rsidR="000E5969" w:rsidRPr="00827AC4">
        <w:rPr>
          <w:rFonts w:ascii="Times New Roman" w:eastAsia="Times New Roman" w:hAnsi="Times New Roman"/>
          <w:color w:val="000000"/>
          <w:sz w:val="24"/>
          <w:szCs w:val="24"/>
          <w:lang w:eastAsia="tr-TR"/>
        </w:rPr>
        <w:t xml:space="preserve"> </w:t>
      </w:r>
      <w:r w:rsidRPr="00827AC4">
        <w:rPr>
          <w:rFonts w:ascii="Times New Roman" w:eastAsia="Times New Roman" w:hAnsi="Times New Roman"/>
          <w:color w:val="000000"/>
          <w:sz w:val="24"/>
          <w:szCs w:val="24"/>
          <w:lang w:eastAsia="tr-TR"/>
        </w:rPr>
        <w:t>kapsamında düzenlenen mesleki eğitim kursundan veya işbaşı eğitim programından bir kişi en fazla ikişer kere yararlanabilir. Kişilerin kurs ve programlardan toplam yararlanma sayısı ise üçü geçemez.</w:t>
      </w:r>
    </w:p>
    <w:p w14:paraId="54BF3D39" w14:textId="77777777" w:rsidR="00B347D3" w:rsidRPr="00827AC4" w:rsidRDefault="00B347D3" w:rsidP="00827AC4">
      <w:pPr>
        <w:tabs>
          <w:tab w:val="left" w:pos="566"/>
        </w:tabs>
        <w:spacing w:after="0" w:line="360" w:lineRule="auto"/>
        <w:jc w:val="both"/>
        <w:rPr>
          <w:rFonts w:ascii="Times New Roman" w:eastAsia="ヒラギノ明朝 Pro W3" w:hAnsi="Times New Roman"/>
          <w:b/>
          <w:sz w:val="24"/>
          <w:szCs w:val="24"/>
        </w:rPr>
      </w:pPr>
    </w:p>
    <w:p w14:paraId="479C9B55" w14:textId="77777777" w:rsidR="00472FB8" w:rsidRPr="00827AC4" w:rsidRDefault="00B347D3" w:rsidP="00827AC4">
      <w:pPr>
        <w:tabs>
          <w:tab w:val="left" w:pos="566"/>
        </w:tabs>
        <w:spacing w:after="0" w:line="360" w:lineRule="auto"/>
        <w:jc w:val="both"/>
        <w:rPr>
          <w:rFonts w:ascii="Times New Roman" w:eastAsia="ヒラギノ明朝 Pro W3" w:hAnsi="Times New Roman"/>
          <w:b/>
          <w:sz w:val="24"/>
          <w:szCs w:val="24"/>
        </w:rPr>
      </w:pPr>
      <w:r w:rsidRPr="00827AC4">
        <w:rPr>
          <w:rFonts w:ascii="Times New Roman" w:eastAsia="ヒラギノ明朝 Pro W3" w:hAnsi="Times New Roman"/>
          <w:b/>
          <w:sz w:val="24"/>
          <w:szCs w:val="24"/>
        </w:rPr>
        <w:t>2. KURSA DEVAM ZORUNLULUĞU</w:t>
      </w:r>
    </w:p>
    <w:p w14:paraId="5DFFEDBC" w14:textId="77777777" w:rsidR="00B347D3" w:rsidRPr="004C7C5D" w:rsidRDefault="003D1EDC" w:rsidP="003D1EDC">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t xml:space="preserve"> </w:t>
      </w:r>
      <w:r w:rsidR="00B347D3" w:rsidRPr="00827AC4">
        <w:rPr>
          <w:rFonts w:ascii="Times New Roman" w:eastAsia="ヒラギノ明朝 Pro W3" w:hAnsi="Times New Roman"/>
          <w:sz w:val="24"/>
          <w:szCs w:val="24"/>
        </w:rPr>
        <w:t xml:space="preserve">(1) Kurslara </w:t>
      </w:r>
      <w:r w:rsidR="00B347D3" w:rsidRPr="004C7C5D">
        <w:rPr>
          <w:rFonts w:ascii="Times New Roman" w:eastAsia="ヒラギノ明朝 Pro W3" w:hAnsi="Times New Roman"/>
          <w:sz w:val="24"/>
          <w:szCs w:val="24"/>
        </w:rPr>
        <w:t>devam zorunludur. Kurum tarafından kabul edilebilir mazereti olanlara yüklenicinin onayı alınmak şartı ile eğiticiler tarafından</w:t>
      </w:r>
      <w:r w:rsidR="0082512F" w:rsidRPr="004C7C5D">
        <w:rPr>
          <w:rFonts w:ascii="Times New Roman" w:eastAsia="ヒラギノ明朝 Pro W3" w:hAnsi="Times New Roman"/>
          <w:sz w:val="24"/>
          <w:szCs w:val="24"/>
        </w:rPr>
        <w:t xml:space="preserve">, işverenin onayı alınmak şartı ile eğitim sorumlusu tarafından </w:t>
      </w:r>
      <w:r w:rsidR="00B347D3" w:rsidRPr="004C7C5D">
        <w:rPr>
          <w:rFonts w:ascii="Times New Roman" w:eastAsia="ヒラギノ明朝 Pro W3" w:hAnsi="Times New Roman"/>
          <w:sz w:val="24"/>
          <w:szCs w:val="24"/>
        </w:rPr>
        <w:t xml:space="preserve">izin verilebilir. Ancak </w:t>
      </w:r>
      <w:r w:rsidR="00285DC3" w:rsidRPr="004C7C5D">
        <w:rPr>
          <w:rFonts w:ascii="Times New Roman" w:eastAsia="ヒラギノ明朝 Pro W3" w:hAnsi="Times New Roman"/>
          <w:sz w:val="24"/>
          <w:szCs w:val="24"/>
        </w:rPr>
        <w:t>sağlık</w:t>
      </w:r>
      <w:r w:rsidR="00B347D3" w:rsidRPr="004C7C5D">
        <w:rPr>
          <w:rFonts w:ascii="Times New Roman" w:eastAsia="ヒラギノ明朝 Pro W3" w:hAnsi="Times New Roman"/>
          <w:sz w:val="24"/>
          <w:szCs w:val="24"/>
        </w:rPr>
        <w:t xml:space="preserve"> raporu ile belgelenen en fazla beş günlük sağlık </w:t>
      </w:r>
      <w:r w:rsidR="00285DC3" w:rsidRPr="004C7C5D">
        <w:rPr>
          <w:rFonts w:ascii="Times New Roman" w:eastAsia="ヒラギノ明朝 Pro W3" w:hAnsi="Times New Roman"/>
          <w:sz w:val="24"/>
          <w:szCs w:val="24"/>
        </w:rPr>
        <w:t xml:space="preserve">raporu </w:t>
      </w:r>
      <w:r w:rsidR="00B347D3" w:rsidRPr="004C7C5D">
        <w:rPr>
          <w:rFonts w:ascii="Times New Roman" w:eastAsia="ヒラギノ明朝 Pro W3" w:hAnsi="Times New Roman"/>
          <w:sz w:val="24"/>
          <w:szCs w:val="24"/>
        </w:rPr>
        <w:t xml:space="preserve">dışında bu izin süreleri, hangi sebeple olursa olsun fiili kurs süresinin onda birini aşamaz. Bu sürenin aşımı halinde kursiyerlerin kursla ilişikleri kesilir. Beş günü aşan sağlık </w:t>
      </w:r>
      <w:r w:rsidR="00285DC3" w:rsidRPr="004C7C5D">
        <w:rPr>
          <w:rFonts w:ascii="Times New Roman" w:eastAsia="ヒラギノ明朝 Pro W3" w:hAnsi="Times New Roman"/>
          <w:sz w:val="24"/>
          <w:szCs w:val="24"/>
        </w:rPr>
        <w:t>raporları</w:t>
      </w:r>
      <w:r w:rsidR="00B347D3" w:rsidRPr="004C7C5D">
        <w:rPr>
          <w:rFonts w:ascii="Times New Roman" w:eastAsia="ヒラギノ明朝 Pro W3" w:hAnsi="Times New Roman"/>
          <w:sz w:val="24"/>
          <w:szCs w:val="24"/>
        </w:rPr>
        <w:t xml:space="preserve"> onda birlik izin süresinden düşülür.</w:t>
      </w:r>
    </w:p>
    <w:p w14:paraId="3E5027AE" w14:textId="77777777" w:rsidR="00B347D3" w:rsidRPr="004C7C5D" w:rsidRDefault="00B347D3" w:rsidP="003D1EDC">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 xml:space="preserve">(2) Kurslara yedek listeden alınan yeni kursiyerler, </w:t>
      </w:r>
      <w:r w:rsidR="00D451D8" w:rsidRPr="004C7C5D">
        <w:rPr>
          <w:rFonts w:ascii="Times New Roman" w:eastAsia="ヒラギノ明朝 Pro W3" w:hAnsi="Times New Roman"/>
          <w:sz w:val="24"/>
          <w:szCs w:val="24"/>
        </w:rPr>
        <w:t xml:space="preserve">sağlık </w:t>
      </w:r>
      <w:r w:rsidRPr="004C7C5D">
        <w:rPr>
          <w:rFonts w:ascii="Times New Roman" w:eastAsia="ヒラギノ明朝 Pro W3" w:hAnsi="Times New Roman"/>
          <w:sz w:val="24"/>
          <w:szCs w:val="24"/>
        </w:rPr>
        <w:t xml:space="preserve">raporu ile belgelenen en fazla beş günlük sağlık </w:t>
      </w:r>
      <w:r w:rsidR="00285DC3" w:rsidRPr="004C7C5D">
        <w:rPr>
          <w:rFonts w:ascii="Times New Roman" w:eastAsia="ヒラギノ明朝 Pro W3" w:hAnsi="Times New Roman"/>
          <w:sz w:val="24"/>
          <w:szCs w:val="24"/>
        </w:rPr>
        <w:t xml:space="preserve">raporu </w:t>
      </w:r>
      <w:r w:rsidRPr="004C7C5D">
        <w:rPr>
          <w:rFonts w:ascii="Times New Roman" w:eastAsia="ヒラギノ明朝 Pro W3" w:hAnsi="Times New Roman"/>
          <w:sz w:val="24"/>
          <w:szCs w:val="24"/>
        </w:rPr>
        <w:t xml:space="preserve">dışında kalan fiili sürenin onda biri kadar </w:t>
      </w:r>
      <w:r w:rsidR="00BF00A8" w:rsidRPr="004C7C5D">
        <w:rPr>
          <w:rFonts w:ascii="Times New Roman" w:eastAsia="ヒラギノ明朝 Pro W3" w:hAnsi="Times New Roman"/>
          <w:sz w:val="24"/>
          <w:szCs w:val="24"/>
        </w:rPr>
        <w:t>izin</w:t>
      </w:r>
      <w:r w:rsidRPr="004C7C5D">
        <w:rPr>
          <w:rFonts w:ascii="Times New Roman" w:eastAsia="ヒラギノ明朝 Pro W3" w:hAnsi="Times New Roman"/>
          <w:sz w:val="24"/>
          <w:szCs w:val="24"/>
        </w:rPr>
        <w:t xml:space="preserve"> kullanabilir.</w:t>
      </w:r>
    </w:p>
    <w:p w14:paraId="240F04A5" w14:textId="77777777" w:rsidR="00067610" w:rsidRPr="00827AC4" w:rsidRDefault="00B347D3" w:rsidP="003D1EDC">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 xml:space="preserve">(3) Kursun devamı sırasında ilgi ve yeteneklerinin kursu takibe elverişli olmadığı belirlenen kursiyerler ile disiplin kurallarına uymayan kursiyerlerin yüklenicinin </w:t>
      </w:r>
      <w:r w:rsidR="00067610" w:rsidRPr="004C7C5D">
        <w:rPr>
          <w:rFonts w:ascii="Times New Roman" w:eastAsia="Cambria" w:hAnsi="Times New Roman"/>
          <w:color w:val="000000"/>
          <w:sz w:val="24"/>
          <w:szCs w:val="24"/>
        </w:rPr>
        <w:t xml:space="preserve">veya işverenin </w:t>
      </w:r>
      <w:r w:rsidRPr="004C7C5D">
        <w:rPr>
          <w:rFonts w:ascii="Times New Roman" w:eastAsia="ヒラギノ明朝 Pro W3" w:hAnsi="Times New Roman"/>
          <w:sz w:val="24"/>
          <w:szCs w:val="24"/>
        </w:rPr>
        <w:t>teklifi ve il müdürlüğü onayı ile kursla ilişikleri kesilebilir</w:t>
      </w:r>
      <w:r w:rsidRPr="00827AC4">
        <w:rPr>
          <w:rFonts w:ascii="Times New Roman" w:eastAsia="ヒラギノ明朝 Pro W3" w:hAnsi="Times New Roman"/>
          <w:sz w:val="24"/>
          <w:szCs w:val="24"/>
        </w:rPr>
        <w:t>. Kursiyerlerin ilişik kesme işlemleri yazılı olarak gerçekleştirilir.</w:t>
      </w:r>
    </w:p>
    <w:p w14:paraId="6F31FDE3" w14:textId="77777777" w:rsidR="004E6E4A" w:rsidRPr="00827AC4" w:rsidRDefault="004E6E4A" w:rsidP="00827AC4">
      <w:pPr>
        <w:tabs>
          <w:tab w:val="left" w:pos="566"/>
        </w:tabs>
        <w:spacing w:after="0" w:line="360" w:lineRule="auto"/>
        <w:jc w:val="both"/>
        <w:rPr>
          <w:rFonts w:ascii="Times New Roman" w:eastAsia="ヒラギノ明朝 Pro W3" w:hAnsi="Times New Roman"/>
          <w:b/>
          <w:sz w:val="24"/>
          <w:szCs w:val="24"/>
        </w:rPr>
      </w:pPr>
    </w:p>
    <w:p w14:paraId="6BE5E666" w14:textId="77777777" w:rsidR="00472FB8" w:rsidRPr="00827AC4" w:rsidRDefault="00B347D3" w:rsidP="00827AC4">
      <w:pPr>
        <w:tabs>
          <w:tab w:val="left" w:pos="566"/>
        </w:tabs>
        <w:spacing w:after="0" w:line="360" w:lineRule="auto"/>
        <w:jc w:val="both"/>
        <w:rPr>
          <w:rFonts w:ascii="Times New Roman" w:eastAsia="ヒラギノ明朝 Pro W3" w:hAnsi="Times New Roman"/>
          <w:b/>
          <w:sz w:val="24"/>
          <w:szCs w:val="24"/>
        </w:rPr>
      </w:pPr>
      <w:r w:rsidRPr="00827AC4">
        <w:rPr>
          <w:rFonts w:ascii="Times New Roman" w:eastAsia="ヒラギノ明朝 Pro W3" w:hAnsi="Times New Roman"/>
          <w:b/>
          <w:sz w:val="24"/>
          <w:szCs w:val="24"/>
        </w:rPr>
        <w:t>3. İŞ TEKLİFİNİN KABUL EDİLME</w:t>
      </w:r>
      <w:r w:rsidR="00E80780" w:rsidRPr="00827AC4">
        <w:rPr>
          <w:rFonts w:ascii="Times New Roman" w:eastAsia="ヒラギノ明朝 Pro W3" w:hAnsi="Times New Roman"/>
          <w:b/>
          <w:sz w:val="24"/>
          <w:szCs w:val="24"/>
        </w:rPr>
        <w:t>Sİ</w:t>
      </w:r>
    </w:p>
    <w:p w14:paraId="6DC4B756" w14:textId="77777777" w:rsidR="00B347D3" w:rsidRPr="004C7C5D" w:rsidRDefault="00051EA2"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(1) </w:t>
      </w:r>
      <w:r w:rsidR="007D297E" w:rsidRPr="004C7C5D">
        <w:rPr>
          <w:rFonts w:ascii="Times New Roman" w:eastAsia="Times New Roman" w:hAnsi="Times New Roman"/>
          <w:color w:val="000000"/>
          <w:sz w:val="24"/>
          <w:szCs w:val="24"/>
          <w:lang w:eastAsia="tr-TR"/>
        </w:rPr>
        <w:t>Yukarıda anılan mevzuat</w:t>
      </w:r>
      <w:r w:rsidR="00B347D3" w:rsidRPr="004C7C5D">
        <w:rPr>
          <w:rFonts w:ascii="Times New Roman" w:eastAsia="ヒラギノ明朝 Pro W3" w:hAnsi="Times New Roman"/>
          <w:sz w:val="24"/>
          <w:szCs w:val="24"/>
        </w:rPr>
        <w:t xml:space="preserve"> gereğince kursiyerler; ikamet, öğrenim durumu, cinsiyet, yaş gibi niteliklerine uygun olarak kendilerine teklif edilen en az üç iş teklifinden birini kabul etmekle yükümlüdürler.</w:t>
      </w:r>
    </w:p>
    <w:p w14:paraId="2EBA47D1" w14:textId="77777777" w:rsidR="00B347D3" w:rsidRPr="00827AC4" w:rsidRDefault="00051EA2"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 xml:space="preserve">(2) </w:t>
      </w:r>
      <w:r w:rsidR="00B347D3" w:rsidRPr="004C7C5D">
        <w:rPr>
          <w:rFonts w:ascii="Times New Roman" w:eastAsia="ヒラギノ明朝 Pro W3" w:hAnsi="Times New Roman"/>
          <w:sz w:val="24"/>
          <w:szCs w:val="24"/>
        </w:rPr>
        <w:t xml:space="preserve">İl müdürlüğü tarafından kabul edilen geçerli bir mazereti olmaksızın kendilerine teklif edilen en az üç işten birini kabul etmeyen veya istihdam edildiği işten mazeretsiz olarak ayrılan kursiyerler, </w:t>
      </w:r>
      <w:r w:rsidR="007D297E" w:rsidRPr="004C7C5D">
        <w:rPr>
          <w:rFonts w:ascii="Times New Roman" w:eastAsia="Times New Roman" w:hAnsi="Times New Roman"/>
          <w:color w:val="000000"/>
          <w:sz w:val="24"/>
          <w:szCs w:val="24"/>
          <w:lang w:eastAsia="tr-TR"/>
        </w:rPr>
        <w:t xml:space="preserve">yukarıda anılan mevzuat </w:t>
      </w:r>
      <w:r w:rsidR="00B347D3" w:rsidRPr="004C7C5D">
        <w:rPr>
          <w:rFonts w:ascii="Times New Roman" w:eastAsia="ヒラギノ明朝 Pro W3" w:hAnsi="Times New Roman"/>
          <w:sz w:val="24"/>
          <w:szCs w:val="24"/>
        </w:rPr>
        <w:t>kapsamında</w:t>
      </w:r>
      <w:r w:rsidR="00B347D3" w:rsidRPr="00827AC4">
        <w:rPr>
          <w:rFonts w:ascii="Times New Roman" w:eastAsia="ヒラギノ明朝 Pro W3" w:hAnsi="Times New Roman"/>
          <w:sz w:val="24"/>
          <w:szCs w:val="24"/>
        </w:rPr>
        <w:t xml:space="preserve"> düzenlenen kurs veya programlardan yirmi dört ay süreyle yararlandırılmaz.</w:t>
      </w:r>
    </w:p>
    <w:p w14:paraId="3B61F438" w14:textId="77777777" w:rsidR="00827AC4" w:rsidRDefault="00827AC4" w:rsidP="00827AC4">
      <w:pPr>
        <w:tabs>
          <w:tab w:val="left" w:pos="566"/>
        </w:tabs>
        <w:spacing w:after="0" w:line="360" w:lineRule="auto"/>
        <w:jc w:val="both"/>
        <w:rPr>
          <w:rFonts w:ascii="Times New Roman" w:eastAsia="ヒラギノ明朝 Pro W3" w:hAnsi="Times New Roman"/>
          <w:b/>
          <w:sz w:val="24"/>
          <w:szCs w:val="24"/>
        </w:rPr>
      </w:pPr>
    </w:p>
    <w:p w14:paraId="37E2D346" w14:textId="77777777" w:rsidR="00472FB8" w:rsidRPr="00827AC4" w:rsidRDefault="00B347D3" w:rsidP="00827AC4">
      <w:pPr>
        <w:tabs>
          <w:tab w:val="left" w:pos="566"/>
        </w:tabs>
        <w:spacing w:after="0" w:line="360" w:lineRule="auto"/>
        <w:jc w:val="both"/>
        <w:rPr>
          <w:rFonts w:ascii="Times New Roman" w:eastAsia="ヒラギノ明朝 Pro W3" w:hAnsi="Times New Roman"/>
          <w:b/>
          <w:sz w:val="24"/>
          <w:szCs w:val="24"/>
        </w:rPr>
      </w:pPr>
      <w:r w:rsidRPr="00827AC4">
        <w:rPr>
          <w:rFonts w:ascii="Times New Roman" w:eastAsia="ヒラギノ明朝 Pro W3" w:hAnsi="Times New Roman"/>
          <w:b/>
          <w:sz w:val="24"/>
          <w:szCs w:val="24"/>
        </w:rPr>
        <w:t xml:space="preserve">4. </w:t>
      </w:r>
      <w:r w:rsidR="00A93508" w:rsidRPr="00827AC4">
        <w:rPr>
          <w:rFonts w:ascii="Times New Roman" w:eastAsia="ヒラギノ明朝 Pro W3" w:hAnsi="Times New Roman"/>
          <w:b/>
          <w:sz w:val="24"/>
          <w:szCs w:val="24"/>
        </w:rPr>
        <w:t>ZAR</w:t>
      </w:r>
      <w:r w:rsidR="004E6E4A" w:rsidRPr="00827AC4">
        <w:rPr>
          <w:rFonts w:ascii="Times New Roman" w:eastAsia="ヒラギノ明朝 Pro W3" w:hAnsi="Times New Roman"/>
          <w:b/>
          <w:sz w:val="24"/>
          <w:szCs w:val="24"/>
        </w:rPr>
        <w:t>URİ GİDERLERİN</w:t>
      </w:r>
      <w:r w:rsidR="00A93508" w:rsidRPr="00827AC4">
        <w:rPr>
          <w:rFonts w:ascii="Times New Roman" w:eastAsia="ヒラギノ明朝 Pro W3" w:hAnsi="Times New Roman"/>
          <w:b/>
          <w:sz w:val="24"/>
          <w:szCs w:val="24"/>
        </w:rPr>
        <w:t xml:space="preserve"> ÖDENMESİ</w:t>
      </w:r>
    </w:p>
    <w:p w14:paraId="13CFF07C" w14:textId="77777777" w:rsidR="00DC4B03" w:rsidRPr="004C7C5D"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(1</w:t>
      </w:r>
      <w:r w:rsidRPr="004C7C5D">
        <w:rPr>
          <w:rFonts w:ascii="Times New Roman" w:eastAsia="ヒラギノ明朝 Pro W3" w:hAnsi="Times New Roman"/>
          <w:sz w:val="24"/>
          <w:szCs w:val="24"/>
        </w:rPr>
        <w:t xml:space="preserve">) </w:t>
      </w:r>
      <w:r w:rsidR="00DA48DB" w:rsidRPr="004C7C5D">
        <w:rPr>
          <w:rFonts w:ascii="Times New Roman" w:eastAsia="ヒラギノ明朝 Pro W3" w:hAnsi="Times New Roman"/>
          <w:sz w:val="24"/>
          <w:szCs w:val="24"/>
        </w:rPr>
        <w:t>Kurslara katılan</w:t>
      </w:r>
      <w:r w:rsidR="004E6E4A" w:rsidRPr="004C7C5D">
        <w:rPr>
          <w:rFonts w:ascii="Times New Roman" w:eastAsia="ヒラギノ明朝 Pro W3" w:hAnsi="Times New Roman"/>
          <w:sz w:val="24"/>
          <w:szCs w:val="24"/>
        </w:rPr>
        <w:t xml:space="preserve"> kursiyerlere, katıldıkları her tam fiili eğitim günü için, miktarı Yönetim Kurulunca belirlenen kursiyer zaruri gideri ödenir.</w:t>
      </w:r>
    </w:p>
    <w:p w14:paraId="2B498689" w14:textId="77777777" w:rsidR="00DA48DB" w:rsidRPr="00827AC4" w:rsidRDefault="00DC4B03"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 xml:space="preserve">(2) </w:t>
      </w:r>
      <w:r w:rsidR="004E6E4A" w:rsidRPr="004C7C5D">
        <w:rPr>
          <w:rFonts w:ascii="Times New Roman" w:eastAsia="ヒラギノ明朝 Pro W3" w:hAnsi="Times New Roman"/>
          <w:sz w:val="24"/>
          <w:szCs w:val="24"/>
        </w:rPr>
        <w:t>Yarım gün</w:t>
      </w:r>
      <w:r w:rsidR="004E6E4A" w:rsidRPr="00827AC4">
        <w:rPr>
          <w:rFonts w:ascii="Times New Roman" w:eastAsia="ヒラギノ明朝 Pro W3" w:hAnsi="Times New Roman"/>
          <w:sz w:val="24"/>
          <w:szCs w:val="24"/>
        </w:rPr>
        <w:t xml:space="preserve"> veya daha az süre ile kursa katılmış olan kursiyerlere bu günler için ödeme yapılmaz.</w:t>
      </w:r>
    </w:p>
    <w:p w14:paraId="3EBB062B" w14:textId="77777777" w:rsidR="004E6E4A" w:rsidRPr="00827AC4"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(3) </w:t>
      </w:r>
      <w:r w:rsidR="004E6E4A" w:rsidRPr="00827AC4">
        <w:rPr>
          <w:rFonts w:ascii="Times New Roman" w:eastAsia="ヒラギノ明朝 Pro W3" w:hAnsi="Times New Roman"/>
          <w:sz w:val="24"/>
          <w:szCs w:val="24"/>
        </w:rPr>
        <w:t>Kursiyerlere yapılacak ödemeler, il müdürlükleri tarafından Kurumun belirleyeceği banka veya PTT aracılığıyla gerçekleştirilir.</w:t>
      </w:r>
    </w:p>
    <w:p w14:paraId="27E875A4" w14:textId="77777777" w:rsidR="004E6E4A" w:rsidRPr="00827AC4"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(4) </w:t>
      </w:r>
      <w:r w:rsidR="004E6E4A" w:rsidRPr="00827AC4">
        <w:rPr>
          <w:rFonts w:ascii="Times New Roman" w:eastAsia="ヒラギノ明朝 Pro W3" w:hAnsi="Times New Roman"/>
          <w:sz w:val="24"/>
          <w:szCs w:val="24"/>
        </w:rPr>
        <w:t>18 yaşından küçük kursiyerler ile zihinsel engellilere yönelik olarak düzenlenen kurslarda kursiyerlere yapılacak ödemeler, veli veya kayyum veya vasileri aracılığıyla kursiyerler adına banka veya PTT üzerinden yapılır.</w:t>
      </w:r>
    </w:p>
    <w:p w14:paraId="1BF5DC23" w14:textId="77777777" w:rsidR="004E6E4A" w:rsidRPr="00827AC4"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(5) </w:t>
      </w:r>
      <w:r w:rsidR="004E6E4A" w:rsidRPr="00827AC4">
        <w:rPr>
          <w:rFonts w:ascii="Times New Roman" w:eastAsia="ヒラギノ明朝 Pro W3" w:hAnsi="Times New Roman"/>
          <w:sz w:val="24"/>
          <w:szCs w:val="24"/>
        </w:rPr>
        <w:t>Cezaevlerinde bulunan hükümlülere yönelik düzenlenen kurslara katılan kursiyerlerin her fiili kurs günü için ödemeleri, ilgili mevzuatına ve özel şartlarına göre yapılır.</w:t>
      </w:r>
    </w:p>
    <w:p w14:paraId="420AF019" w14:textId="77777777" w:rsidR="004E6E4A" w:rsidRPr="00827AC4" w:rsidRDefault="004E6E4A" w:rsidP="00827AC4">
      <w:pPr>
        <w:tabs>
          <w:tab w:val="left" w:pos="566"/>
        </w:tabs>
        <w:spacing w:after="0" w:line="360" w:lineRule="auto"/>
        <w:jc w:val="both"/>
        <w:rPr>
          <w:rFonts w:ascii="Times New Roman" w:eastAsia="ヒラギノ明朝 Pro W3" w:hAnsi="Times New Roman"/>
          <w:sz w:val="24"/>
          <w:szCs w:val="24"/>
        </w:rPr>
      </w:pPr>
    </w:p>
    <w:p w14:paraId="38A9D091" w14:textId="77777777" w:rsidR="00FE3183" w:rsidRPr="00827AC4" w:rsidRDefault="004E6E4A" w:rsidP="00827AC4">
      <w:pPr>
        <w:tabs>
          <w:tab w:val="left" w:pos="566"/>
        </w:tabs>
        <w:spacing w:after="0" w:line="360" w:lineRule="auto"/>
        <w:jc w:val="both"/>
        <w:rPr>
          <w:rFonts w:ascii="Times New Roman" w:hAnsi="Times New Roman"/>
          <w:b/>
          <w:sz w:val="24"/>
          <w:szCs w:val="24"/>
        </w:rPr>
      </w:pPr>
      <w:r w:rsidRPr="00827AC4">
        <w:rPr>
          <w:rFonts w:ascii="Times New Roman" w:hAnsi="Times New Roman"/>
          <w:b/>
          <w:sz w:val="24"/>
          <w:szCs w:val="24"/>
        </w:rPr>
        <w:t xml:space="preserve">5. </w:t>
      </w:r>
      <w:r w:rsidR="00FD142F" w:rsidRPr="00827AC4">
        <w:rPr>
          <w:rFonts w:ascii="Times New Roman" w:hAnsi="Times New Roman"/>
          <w:b/>
          <w:sz w:val="24"/>
          <w:szCs w:val="24"/>
        </w:rPr>
        <w:t>SİGORTA PRİM İŞLEMLERİ</w:t>
      </w:r>
    </w:p>
    <w:p w14:paraId="65B30A37" w14:textId="77777777" w:rsidR="004E6E4A" w:rsidRPr="00827AC4" w:rsidRDefault="00DC4B03" w:rsidP="00827AC4">
      <w:pPr>
        <w:tabs>
          <w:tab w:val="left" w:pos="566"/>
        </w:tabs>
        <w:spacing w:after="0" w:line="360" w:lineRule="auto"/>
        <w:jc w:val="both"/>
        <w:rPr>
          <w:rFonts w:ascii="Times New Roman" w:hAnsi="Times New Roman"/>
          <w:sz w:val="24"/>
          <w:szCs w:val="24"/>
        </w:rPr>
      </w:pPr>
      <w:r>
        <w:rPr>
          <w:rFonts w:ascii="Times New Roman" w:hAnsi="Times New Roman"/>
          <w:sz w:val="24"/>
          <w:szCs w:val="24"/>
        </w:rPr>
        <w:t xml:space="preserve">(1) </w:t>
      </w:r>
      <w:r w:rsidR="00F55290">
        <w:rPr>
          <w:rFonts w:ascii="Times New Roman" w:hAnsi="Times New Roman"/>
          <w:sz w:val="24"/>
          <w:szCs w:val="24"/>
        </w:rPr>
        <w:t>K</w:t>
      </w:r>
      <w:r w:rsidR="004E6E4A" w:rsidRPr="00827AC4">
        <w:rPr>
          <w:rFonts w:ascii="Times New Roman" w:hAnsi="Times New Roman"/>
          <w:sz w:val="24"/>
          <w:szCs w:val="24"/>
        </w:rPr>
        <w:t>ursa devam edilen süreyle ve devam edilen günlerle sınırlı olmak üzere kursiyer</w:t>
      </w:r>
      <w:r w:rsidR="00EF1514">
        <w:rPr>
          <w:rFonts w:ascii="Times New Roman" w:hAnsi="Times New Roman"/>
          <w:sz w:val="24"/>
          <w:szCs w:val="24"/>
        </w:rPr>
        <w:t xml:space="preserve">ler adına 5510 sayılı Kanunun 5 </w:t>
      </w:r>
      <w:r w:rsidR="004E6E4A" w:rsidRPr="00827AC4">
        <w:rPr>
          <w:rFonts w:ascii="Times New Roman" w:hAnsi="Times New Roman"/>
          <w:sz w:val="24"/>
          <w:szCs w:val="24"/>
        </w:rPr>
        <w:t xml:space="preserve">inci maddesinin birinci fıkrasının (e) bendi gereğince iş kazası ve meslek hastalığı ile genel sağlık sigortası </w:t>
      </w:r>
      <w:r w:rsidR="00E80780" w:rsidRPr="00827AC4">
        <w:rPr>
          <w:rFonts w:ascii="Times New Roman" w:hAnsi="Times New Roman"/>
          <w:sz w:val="24"/>
          <w:szCs w:val="24"/>
        </w:rPr>
        <w:t>Kurum tarafından karşılanır.</w:t>
      </w:r>
    </w:p>
    <w:p w14:paraId="209BBB05" w14:textId="77777777" w:rsidR="00E80780" w:rsidRPr="00827AC4" w:rsidRDefault="00E80780" w:rsidP="00827AC4">
      <w:pPr>
        <w:tabs>
          <w:tab w:val="left" w:pos="566"/>
        </w:tabs>
        <w:spacing w:after="0" w:line="360" w:lineRule="auto"/>
        <w:jc w:val="both"/>
        <w:rPr>
          <w:rFonts w:ascii="Times New Roman" w:hAnsi="Times New Roman"/>
          <w:b/>
          <w:sz w:val="24"/>
          <w:szCs w:val="24"/>
        </w:rPr>
      </w:pPr>
    </w:p>
    <w:p w14:paraId="11627CE5" w14:textId="77777777" w:rsidR="00E80780" w:rsidRPr="00827AC4" w:rsidRDefault="00E80780" w:rsidP="00827AC4">
      <w:pPr>
        <w:tabs>
          <w:tab w:val="left" w:pos="566"/>
        </w:tabs>
        <w:spacing w:after="0" w:line="360" w:lineRule="auto"/>
        <w:jc w:val="both"/>
        <w:rPr>
          <w:rFonts w:ascii="Times New Roman" w:hAnsi="Times New Roman"/>
          <w:b/>
          <w:sz w:val="24"/>
          <w:szCs w:val="24"/>
        </w:rPr>
      </w:pPr>
      <w:r w:rsidRPr="00827AC4">
        <w:rPr>
          <w:rFonts w:ascii="Times New Roman" w:hAnsi="Times New Roman"/>
          <w:b/>
          <w:sz w:val="24"/>
          <w:szCs w:val="24"/>
        </w:rPr>
        <w:t>6. DİĞER YÜKÜMLÜLÜKLER</w:t>
      </w:r>
    </w:p>
    <w:p w14:paraId="0A5E1B03" w14:textId="77777777" w:rsidR="00DC4B03" w:rsidRPr="004C7C5D"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(1) </w:t>
      </w:r>
      <w:r w:rsidR="00821D65">
        <w:rPr>
          <w:rFonts w:ascii="Times New Roman" w:eastAsia="ヒラギノ明朝 Pro W3" w:hAnsi="Times New Roman"/>
          <w:sz w:val="24"/>
          <w:szCs w:val="24"/>
        </w:rPr>
        <w:t>K</w:t>
      </w:r>
      <w:r w:rsidR="0073649B" w:rsidRPr="00827AC4">
        <w:rPr>
          <w:rFonts w:ascii="Times New Roman" w:eastAsia="ヒラギノ明朝 Pro W3" w:hAnsi="Times New Roman"/>
          <w:sz w:val="24"/>
          <w:szCs w:val="24"/>
        </w:rPr>
        <w:t xml:space="preserve">urslara katılan </w:t>
      </w:r>
      <w:r w:rsidR="0073649B" w:rsidRPr="004C7C5D">
        <w:rPr>
          <w:rFonts w:ascii="Times New Roman" w:eastAsia="ヒラギノ明朝 Pro W3" w:hAnsi="Times New Roman"/>
          <w:sz w:val="24"/>
          <w:szCs w:val="24"/>
        </w:rPr>
        <w:t>kursiyer</w:t>
      </w:r>
      <w:r w:rsidR="00E80780" w:rsidRPr="004C7C5D">
        <w:rPr>
          <w:rFonts w:ascii="Times New Roman" w:eastAsia="ヒラギノ明朝 Pro W3" w:hAnsi="Times New Roman"/>
          <w:sz w:val="24"/>
          <w:szCs w:val="24"/>
        </w:rPr>
        <w:t>ler</w:t>
      </w:r>
      <w:r w:rsidR="0073649B" w:rsidRPr="004C7C5D">
        <w:rPr>
          <w:rFonts w:ascii="Times New Roman" w:eastAsia="ヒラギノ明朝 Pro W3" w:hAnsi="Times New Roman"/>
          <w:sz w:val="24"/>
          <w:szCs w:val="24"/>
        </w:rPr>
        <w:t xml:space="preserve"> Kurumca hazırlanan kimlik kartlarını eğitim süresince kullanmak ve kurs sonunda yükleniciye </w:t>
      </w:r>
      <w:r w:rsidR="000E1479" w:rsidRPr="004C7C5D">
        <w:rPr>
          <w:rFonts w:ascii="Times New Roman" w:eastAsia="ヒラギノ明朝 Pro W3" w:hAnsi="Times New Roman"/>
          <w:sz w:val="24"/>
          <w:szCs w:val="24"/>
        </w:rPr>
        <w:t xml:space="preserve">ve işverene </w:t>
      </w:r>
      <w:r w:rsidR="0073649B" w:rsidRPr="004C7C5D">
        <w:rPr>
          <w:rFonts w:ascii="Times New Roman" w:eastAsia="ヒラギノ明朝 Pro W3" w:hAnsi="Times New Roman"/>
          <w:sz w:val="24"/>
          <w:szCs w:val="24"/>
        </w:rPr>
        <w:t>teslim etmekle yükümlüdür</w:t>
      </w:r>
      <w:r w:rsidR="00827AC4" w:rsidRPr="004C7C5D">
        <w:rPr>
          <w:rFonts w:ascii="Times New Roman" w:eastAsia="ヒラギノ明朝 Pro W3" w:hAnsi="Times New Roman"/>
          <w:sz w:val="24"/>
          <w:szCs w:val="24"/>
        </w:rPr>
        <w:t>ler</w:t>
      </w:r>
      <w:r w:rsidR="0073649B" w:rsidRPr="004C7C5D">
        <w:rPr>
          <w:rFonts w:ascii="Times New Roman" w:eastAsia="ヒラギノ明朝 Pro W3" w:hAnsi="Times New Roman"/>
          <w:sz w:val="24"/>
          <w:szCs w:val="24"/>
        </w:rPr>
        <w:t xml:space="preserve">. </w:t>
      </w:r>
    </w:p>
    <w:p w14:paraId="573EEFF2" w14:textId="77777777" w:rsidR="0073649B" w:rsidRPr="00827AC4" w:rsidRDefault="00DC4B03"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(2) K</w:t>
      </w:r>
      <w:r w:rsidR="0073649B" w:rsidRPr="004C7C5D">
        <w:rPr>
          <w:rFonts w:ascii="Times New Roman" w:eastAsia="ヒラギノ明朝 Pro W3" w:hAnsi="Times New Roman"/>
          <w:sz w:val="24"/>
          <w:szCs w:val="24"/>
        </w:rPr>
        <w:t>ursiyer, kendilerine verilecek değerlendirme</w:t>
      </w:r>
      <w:r w:rsidR="0073649B" w:rsidRPr="00827AC4">
        <w:rPr>
          <w:rFonts w:ascii="Times New Roman" w:eastAsia="ヒラギノ明朝 Pro W3" w:hAnsi="Times New Roman"/>
          <w:sz w:val="24"/>
          <w:szCs w:val="24"/>
        </w:rPr>
        <w:t xml:space="preserve"> anketini doldurmakla yükümlüdür</w:t>
      </w:r>
      <w:r w:rsidR="00827AC4">
        <w:rPr>
          <w:rFonts w:ascii="Times New Roman" w:eastAsia="ヒラギノ明朝 Pro W3" w:hAnsi="Times New Roman"/>
          <w:sz w:val="24"/>
          <w:szCs w:val="24"/>
        </w:rPr>
        <w:t>ler</w:t>
      </w:r>
      <w:r w:rsidR="0073649B" w:rsidRPr="00827AC4">
        <w:rPr>
          <w:rFonts w:ascii="Times New Roman" w:eastAsia="ヒラギノ明朝 Pro W3" w:hAnsi="Times New Roman"/>
          <w:sz w:val="24"/>
          <w:szCs w:val="24"/>
        </w:rPr>
        <w:t>.</w:t>
      </w:r>
    </w:p>
    <w:p w14:paraId="2487F70D" w14:textId="77777777" w:rsidR="00C20DDE" w:rsidRDefault="00DC4B03" w:rsidP="00D679C2">
      <w:pPr>
        <w:pStyle w:val="3-normalyaz"/>
        <w:spacing w:line="360" w:lineRule="auto"/>
        <w:rPr>
          <w:sz w:val="24"/>
          <w:szCs w:val="24"/>
        </w:rPr>
      </w:pPr>
      <w:r>
        <w:rPr>
          <w:sz w:val="24"/>
          <w:szCs w:val="24"/>
        </w:rPr>
        <w:t xml:space="preserve">(3) </w:t>
      </w:r>
      <w:r w:rsidR="00671489">
        <w:rPr>
          <w:sz w:val="24"/>
          <w:szCs w:val="24"/>
        </w:rPr>
        <w:t>P</w:t>
      </w:r>
      <w:r w:rsidR="00E80780" w:rsidRPr="00827AC4">
        <w:rPr>
          <w:sz w:val="24"/>
          <w:szCs w:val="24"/>
        </w:rPr>
        <w:t>rotokol veya mevzuat hükümlerine aykırılığın genel zamanaşımı süresi içinde teftiş veya inceleme yoluyla ya da yargı kararı ile tespiti halinde de ilgili yaptırımlar uygulanır.</w:t>
      </w:r>
    </w:p>
    <w:p w14:paraId="0F1D62ED" w14:textId="77777777" w:rsidR="00821D65" w:rsidRDefault="00821D65" w:rsidP="00D679C2">
      <w:pPr>
        <w:pStyle w:val="3-normalyaz"/>
        <w:spacing w:line="360" w:lineRule="auto"/>
        <w:rPr>
          <w:sz w:val="24"/>
          <w:szCs w:val="24"/>
        </w:rPr>
      </w:pPr>
    </w:p>
    <w:p w14:paraId="7568D039" w14:textId="77777777" w:rsidR="00821D65" w:rsidRDefault="00821D65" w:rsidP="00D679C2">
      <w:pPr>
        <w:pStyle w:val="3-normalyaz"/>
        <w:spacing w:line="360" w:lineRule="auto"/>
        <w:rPr>
          <w:sz w:val="24"/>
          <w:szCs w:val="24"/>
        </w:rPr>
      </w:pPr>
    </w:p>
    <w:p w14:paraId="51090867" w14:textId="77777777" w:rsidR="00821D65" w:rsidRDefault="00821D65" w:rsidP="00D679C2">
      <w:pPr>
        <w:pStyle w:val="3-normalyaz"/>
        <w:spacing w:line="360" w:lineRule="auto"/>
        <w:rPr>
          <w:sz w:val="24"/>
          <w:szCs w:val="24"/>
        </w:rPr>
      </w:pPr>
    </w:p>
    <w:p w14:paraId="62942E42" w14:textId="77777777" w:rsidR="00821D65" w:rsidRDefault="00821D65" w:rsidP="00D679C2">
      <w:pPr>
        <w:pStyle w:val="3-normalyaz"/>
        <w:spacing w:line="360" w:lineRule="auto"/>
        <w:rPr>
          <w:sz w:val="24"/>
          <w:szCs w:val="24"/>
        </w:rPr>
      </w:pPr>
    </w:p>
    <w:p w14:paraId="69BF87D2" w14:textId="77777777" w:rsidR="00821D65" w:rsidRDefault="00821D65" w:rsidP="00D679C2">
      <w:pPr>
        <w:pStyle w:val="3-normalyaz"/>
        <w:spacing w:line="360" w:lineRule="auto"/>
        <w:rPr>
          <w:sz w:val="24"/>
          <w:szCs w:val="24"/>
        </w:rPr>
      </w:pPr>
    </w:p>
    <w:p w14:paraId="73CA6811" w14:textId="77777777" w:rsidR="00821D65" w:rsidRDefault="00821D65" w:rsidP="00D679C2">
      <w:pPr>
        <w:pStyle w:val="3-normalyaz"/>
        <w:spacing w:line="360" w:lineRule="auto"/>
        <w:rPr>
          <w:sz w:val="24"/>
          <w:szCs w:val="24"/>
        </w:rPr>
      </w:pPr>
    </w:p>
    <w:p w14:paraId="370739C8" w14:textId="77777777" w:rsidR="00821D65" w:rsidRDefault="00821D65" w:rsidP="00D679C2">
      <w:pPr>
        <w:pStyle w:val="3-normalyaz"/>
        <w:spacing w:line="360" w:lineRule="auto"/>
        <w:rPr>
          <w:sz w:val="24"/>
          <w:szCs w:val="24"/>
        </w:rPr>
      </w:pPr>
    </w:p>
    <w:p w14:paraId="2B406CD3" w14:textId="77777777" w:rsidR="00821D65" w:rsidRDefault="00821D65" w:rsidP="00D679C2">
      <w:pPr>
        <w:pStyle w:val="3-normalyaz"/>
        <w:spacing w:line="360" w:lineRule="auto"/>
        <w:rPr>
          <w:sz w:val="24"/>
          <w:szCs w:val="24"/>
        </w:rPr>
      </w:pPr>
    </w:p>
    <w:p w14:paraId="619B92D9" w14:textId="77777777" w:rsidR="00821D65" w:rsidRDefault="00821D65" w:rsidP="00D679C2">
      <w:pPr>
        <w:pStyle w:val="3-normalyaz"/>
        <w:spacing w:line="360" w:lineRule="auto"/>
        <w:rPr>
          <w:sz w:val="24"/>
          <w:szCs w:val="24"/>
        </w:rPr>
      </w:pPr>
    </w:p>
    <w:p w14:paraId="285D7184" w14:textId="77777777" w:rsidR="00821D65" w:rsidRDefault="00821D65" w:rsidP="00D679C2">
      <w:pPr>
        <w:pStyle w:val="3-normalyaz"/>
        <w:spacing w:line="360" w:lineRule="auto"/>
        <w:rPr>
          <w:sz w:val="24"/>
          <w:szCs w:val="24"/>
        </w:rPr>
      </w:pPr>
    </w:p>
    <w:p w14:paraId="23D890E6" w14:textId="77777777" w:rsidR="00821D65" w:rsidRDefault="00821D65" w:rsidP="00D679C2">
      <w:pPr>
        <w:pStyle w:val="3-normalyaz"/>
        <w:spacing w:line="360" w:lineRule="auto"/>
        <w:rPr>
          <w:sz w:val="24"/>
          <w:szCs w:val="24"/>
        </w:rPr>
      </w:pPr>
    </w:p>
    <w:p w14:paraId="463B8705" w14:textId="77777777" w:rsidR="00821D65" w:rsidRDefault="00821D65" w:rsidP="00D679C2">
      <w:pPr>
        <w:pStyle w:val="3-normalyaz"/>
        <w:spacing w:line="360" w:lineRule="auto"/>
        <w:rPr>
          <w:sz w:val="24"/>
          <w:szCs w:val="24"/>
        </w:rPr>
      </w:pPr>
    </w:p>
    <w:p w14:paraId="74B79EE2" w14:textId="77777777" w:rsidR="00821D65" w:rsidRDefault="00821D65" w:rsidP="00D679C2">
      <w:pPr>
        <w:pStyle w:val="3-normalyaz"/>
        <w:spacing w:line="360" w:lineRule="auto"/>
        <w:rPr>
          <w:sz w:val="24"/>
          <w:szCs w:val="24"/>
        </w:rPr>
      </w:pPr>
    </w:p>
    <w:p w14:paraId="43573CA9" w14:textId="77777777" w:rsidR="00821D65" w:rsidRDefault="00821D65" w:rsidP="00D679C2">
      <w:pPr>
        <w:pStyle w:val="3-normalyaz"/>
        <w:spacing w:line="360" w:lineRule="auto"/>
        <w:rPr>
          <w:sz w:val="24"/>
          <w:szCs w:val="24"/>
        </w:rPr>
      </w:pPr>
    </w:p>
    <w:p w14:paraId="04BF0347" w14:textId="77777777" w:rsidR="00E431CD" w:rsidRDefault="00E431CD" w:rsidP="00D679C2">
      <w:pPr>
        <w:pStyle w:val="3-normalyaz"/>
        <w:spacing w:line="360" w:lineRule="auto"/>
        <w:rPr>
          <w:sz w:val="24"/>
          <w:szCs w:val="24"/>
        </w:rPr>
      </w:pPr>
    </w:p>
    <w:p w14:paraId="2EED7324" w14:textId="77777777" w:rsidR="00821D65" w:rsidRPr="00827AC4" w:rsidRDefault="00821D65" w:rsidP="00D679C2">
      <w:pPr>
        <w:pStyle w:val="3-normalyaz"/>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870"/>
      </w:tblGrid>
      <w:tr w:rsidR="003D1EDC" w:rsidRPr="00827AC4" w14:paraId="1704F4F2" w14:textId="77777777" w:rsidTr="00E67E75">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6666F654" w14:textId="77777777" w:rsidR="003D1EDC" w:rsidRPr="00827AC4" w:rsidRDefault="003D1EDC" w:rsidP="003D1EDC">
            <w:pPr>
              <w:adjustRightInd w:val="0"/>
              <w:spacing w:after="0" w:line="360" w:lineRule="auto"/>
              <w:jc w:val="center"/>
              <w:rPr>
                <w:rFonts w:ascii="Times New Roman" w:eastAsia="Times New Roman" w:hAnsi="Times New Roman"/>
                <w:sz w:val="24"/>
                <w:szCs w:val="24"/>
              </w:rPr>
            </w:pPr>
            <w:r w:rsidRPr="003D1EDC">
              <w:rPr>
                <w:rFonts w:ascii="Times New Roman" w:eastAsia="Times New Roman" w:hAnsi="Times New Roman"/>
                <w:b/>
                <w:sz w:val="24"/>
                <w:szCs w:val="24"/>
              </w:rPr>
              <w:t>KURSİYERE İLİŞKİN BİLGİLER</w:t>
            </w:r>
          </w:p>
        </w:tc>
      </w:tr>
      <w:tr w:rsidR="00C20DDE" w:rsidRPr="00827AC4" w14:paraId="0602B3CE"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435A821"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T.C. Kimlik No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97FC705"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26FAAEAE"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0B8A706"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Adı</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6EC6C12"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4E5277F2"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7A0C0F44"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Soyadı</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BB29D8A"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3AB6F4BD"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CD05D53"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Baba Adı</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0990DE5"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0FF7CCFA"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17D7DBBE"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Anne Adı</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4F15BCC6"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10312F79"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07F4C84"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Doğum Yeri</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EA7388D"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479F8A99"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9F6FBEA"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Doğum Tarihi</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32B1A60"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8F385D" w:rsidRPr="00827AC4" w14:paraId="43277642" w14:textId="77777777" w:rsidTr="00E67E75">
        <w:tc>
          <w:tcPr>
            <w:tcW w:w="92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94F27D" w14:textId="77777777" w:rsidR="008F385D" w:rsidRPr="00827AC4" w:rsidRDefault="00C13C33" w:rsidP="008F385D">
            <w:pPr>
              <w:adjustRightInd w:val="0"/>
              <w:spacing w:after="0" w:line="360" w:lineRule="auto"/>
              <w:jc w:val="center"/>
              <w:rPr>
                <w:rFonts w:ascii="Times New Roman" w:eastAsia="Times New Roman" w:hAnsi="Times New Roman"/>
                <w:sz w:val="24"/>
                <w:szCs w:val="24"/>
              </w:rPr>
            </w:pPr>
            <w:r>
              <w:rPr>
                <w:rFonts w:ascii="Times New Roman" w:hAnsi="Times New Roman"/>
                <w:b/>
                <w:sz w:val="24"/>
                <w:szCs w:val="24"/>
              </w:rPr>
              <w:t>NÜFUSA KAYITLI OLUNAN</w:t>
            </w:r>
          </w:p>
        </w:tc>
      </w:tr>
      <w:tr w:rsidR="00C20DDE" w:rsidRPr="00827AC4" w14:paraId="57571F84"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5BF09B71"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İl</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888133F"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3C9862F6"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460FDAB"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İlçe</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7F0667B"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44AD9DE0"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D194EE2"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Mahalle-Köy</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EF413F0"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6812F4F8"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538E8359"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Cilt No</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D51D988"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6AA8BB05"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A4CC1A2"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Aile Sıra No</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DAD4124"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761C962C"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661BB0D1"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Sıra No</w:t>
            </w:r>
            <w:r w:rsidR="008F385D" w:rsidRPr="00C13C33">
              <w:rPr>
                <w:rFonts w:ascii="Times New Roman" w:hAnsi="Times New Roman"/>
                <w:b/>
                <w:sz w:val="24"/>
                <w:szCs w:val="24"/>
              </w:rPr>
              <w:t>/Seri No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4F5B2162"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3D80EE63"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1BA1390"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Telefon</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A8D65A3"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3D9299B8"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16463372"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Elektronik Posta Adresi</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E3049F9"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78C7CDAF"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C1FED87" w14:textId="77777777" w:rsidR="00C20DDE" w:rsidRPr="00C13C33" w:rsidRDefault="008F385D"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 xml:space="preserve">Tebligat </w:t>
            </w:r>
            <w:r w:rsidR="00C20DDE" w:rsidRPr="00C13C33">
              <w:rPr>
                <w:rFonts w:ascii="Times New Roman" w:hAnsi="Times New Roman"/>
                <w:b/>
                <w:sz w:val="24"/>
                <w:szCs w:val="24"/>
              </w:rPr>
              <w:t>Adresi</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FE82B09"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bl>
    <w:p w14:paraId="242AB57A" w14:textId="77777777" w:rsidR="00C20DDE" w:rsidRPr="00827AC4" w:rsidRDefault="008F385D" w:rsidP="00827AC4">
      <w:pPr>
        <w:spacing w:after="0" w:line="360" w:lineRule="auto"/>
        <w:rPr>
          <w:rFonts w:ascii="Times New Roman" w:hAnsi="Times New Roman"/>
          <w:sz w:val="24"/>
          <w:szCs w:val="24"/>
        </w:rPr>
      </w:pPr>
      <w:r>
        <w:rPr>
          <w:rFonts w:ascii="Times New Roman" w:hAnsi="Times New Roman"/>
          <w:sz w:val="24"/>
          <w:szCs w:val="24"/>
        </w:rPr>
        <w:t>*</w:t>
      </w:r>
      <w:r w:rsidRPr="008F385D">
        <w:rPr>
          <w:rFonts w:ascii="Times New Roman" w:hAnsi="Times New Roman"/>
          <w:sz w:val="20"/>
          <w:szCs w:val="24"/>
        </w:rPr>
        <w:t>Yeni tip kimlik kartı olanlar için zorunlu değildir.</w:t>
      </w:r>
    </w:p>
    <w:p w14:paraId="1580C963" w14:textId="77777777" w:rsidR="003D1EDC" w:rsidRDefault="003D1EDC" w:rsidP="00D57018">
      <w:pPr>
        <w:pStyle w:val="GvdeMetni"/>
        <w:jc w:val="both"/>
      </w:pPr>
    </w:p>
    <w:p w14:paraId="08BA9A0F" w14:textId="77777777" w:rsidR="00C20DDE" w:rsidRPr="00C13C33" w:rsidRDefault="00D57018" w:rsidP="003D1EDC">
      <w:pPr>
        <w:pStyle w:val="GvdeMetni"/>
        <w:jc w:val="both"/>
      </w:pPr>
      <w:r w:rsidRPr="00C13C33">
        <w:rPr>
          <w:rFonts w:eastAsia="ヒラギノ明朝 Pro W3"/>
          <w:bCs w:val="0"/>
          <w:lang w:eastAsia="en-US"/>
        </w:rPr>
        <w:t>Yukarıda yer alan hususları ve yürürlükteki mevzuatta yer alan diğer hükümleri okuduğumu ve anladığımı, kurslara katılma koşullarını taşıdığımı, kursun devamı sırasında belirlenen tüm kurallara uyacağımı, aksi yönde bir tespit yapılması durumunda hakkımda uygulanacak idari ve mali tüm yaptırımları kabul ederim</w:t>
      </w:r>
      <w:r w:rsidRPr="00C13C33">
        <w:rPr>
          <w:vertAlign w:val="superscript"/>
        </w:rPr>
        <w:footnoteReference w:id="1"/>
      </w:r>
      <w:r w:rsidRPr="00C13C33">
        <w:t>.</w:t>
      </w:r>
    </w:p>
    <w:p w14:paraId="79B4E2AD" w14:textId="77777777" w:rsidR="003D1EDC" w:rsidRDefault="003D1EDC" w:rsidP="003D1EDC">
      <w:pPr>
        <w:pStyle w:val="GvdeMetni"/>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93"/>
        <w:gridCol w:w="1529"/>
        <w:gridCol w:w="3254"/>
      </w:tblGrid>
      <w:tr w:rsidR="008F385D" w14:paraId="365C3E0C" w14:textId="77777777" w:rsidTr="008F385D">
        <w:trPr>
          <w:trHeight w:val="463"/>
        </w:trPr>
        <w:tc>
          <w:tcPr>
            <w:tcW w:w="4503" w:type="dxa"/>
            <w:gridSpan w:val="2"/>
            <w:tcBorders>
              <w:top w:val="single" w:sz="4" w:space="0" w:color="auto"/>
              <w:left w:val="single" w:sz="4" w:space="0" w:color="auto"/>
              <w:bottom w:val="single" w:sz="4" w:space="0" w:color="auto"/>
              <w:right w:val="single" w:sz="4" w:space="0" w:color="auto"/>
            </w:tcBorders>
            <w:hideMark/>
          </w:tcPr>
          <w:p w14:paraId="2B68EDA7" w14:textId="77777777" w:rsidR="003D1EDC" w:rsidRDefault="003D1EDC">
            <w:pPr>
              <w:pStyle w:val="GvdeMetni"/>
              <w:rPr>
                <w:bCs w:val="0"/>
                <w:snapToGrid w:val="0"/>
              </w:rPr>
            </w:pPr>
          </w:p>
          <w:p w14:paraId="7371DB3C" w14:textId="77777777" w:rsidR="003D1EDC" w:rsidRDefault="003D1EDC">
            <w:pPr>
              <w:pStyle w:val="GvdeMetni"/>
              <w:rPr>
                <w:bCs w:val="0"/>
                <w:snapToGrid w:val="0"/>
              </w:rPr>
            </w:pPr>
            <w:r>
              <w:rPr>
                <w:bCs w:val="0"/>
                <w:snapToGrid w:val="0"/>
              </w:rPr>
              <w:t>Velisinin/Vasisinin</w:t>
            </w:r>
          </w:p>
          <w:p w14:paraId="71F47625" w14:textId="77777777" w:rsidR="008F385D" w:rsidRDefault="008F385D">
            <w:pPr>
              <w:pStyle w:val="GvdeMetni"/>
              <w:rPr>
                <w:bCs w:val="0"/>
                <w:snapToGrid w:val="0"/>
              </w:rPr>
            </w:pPr>
            <w:r w:rsidRPr="008F385D">
              <w:rPr>
                <w:bCs w:val="0"/>
                <w:snapToGrid w:val="0"/>
              </w:rPr>
              <w:t xml:space="preserve"> (</w:t>
            </w:r>
            <w:r w:rsidR="003D1EDC" w:rsidRPr="008F385D">
              <w:rPr>
                <w:bCs w:val="0"/>
                <w:snapToGrid w:val="0"/>
              </w:rPr>
              <w:t>Kursiyer 18 Yaşından Küçükse</w:t>
            </w:r>
            <w:r w:rsidRPr="008F385D">
              <w:rPr>
                <w:bCs w:val="0"/>
                <w:snapToGrid w:val="0"/>
              </w:rPr>
              <w:t>)</w:t>
            </w:r>
          </w:p>
          <w:p w14:paraId="4A65521E" w14:textId="77777777" w:rsidR="003D1EDC" w:rsidRPr="008F385D" w:rsidRDefault="003D1EDC">
            <w:pPr>
              <w:pStyle w:val="GvdeMetni"/>
              <w:rPr>
                <w:bCs w:val="0"/>
                <w:snapToGrid w:val="0"/>
              </w:rPr>
            </w:pPr>
          </w:p>
        </w:tc>
        <w:tc>
          <w:tcPr>
            <w:tcW w:w="4850" w:type="dxa"/>
            <w:gridSpan w:val="2"/>
            <w:tcBorders>
              <w:top w:val="single" w:sz="4" w:space="0" w:color="auto"/>
              <w:left w:val="single" w:sz="4" w:space="0" w:color="auto"/>
              <w:bottom w:val="single" w:sz="4" w:space="0" w:color="auto"/>
              <w:right w:val="single" w:sz="4" w:space="0" w:color="auto"/>
            </w:tcBorders>
            <w:hideMark/>
          </w:tcPr>
          <w:p w14:paraId="2C0C194C" w14:textId="77777777" w:rsidR="003D1EDC" w:rsidRDefault="003D1EDC">
            <w:pPr>
              <w:pStyle w:val="GvdeMetni"/>
              <w:rPr>
                <w:bCs w:val="0"/>
                <w:snapToGrid w:val="0"/>
              </w:rPr>
            </w:pPr>
          </w:p>
          <w:p w14:paraId="67334EA0" w14:textId="77777777" w:rsidR="008F385D" w:rsidRPr="008F385D" w:rsidRDefault="008F385D" w:rsidP="003D1EDC">
            <w:pPr>
              <w:pStyle w:val="GvdeMetni"/>
              <w:rPr>
                <w:bCs w:val="0"/>
                <w:snapToGrid w:val="0"/>
              </w:rPr>
            </w:pPr>
            <w:r w:rsidRPr="008F385D">
              <w:rPr>
                <w:bCs w:val="0"/>
                <w:snapToGrid w:val="0"/>
              </w:rPr>
              <w:t>Kursiyerin</w:t>
            </w:r>
          </w:p>
        </w:tc>
      </w:tr>
      <w:tr w:rsidR="008F385D" w14:paraId="67703D99" w14:textId="77777777" w:rsidTr="008F385D">
        <w:tc>
          <w:tcPr>
            <w:tcW w:w="1384" w:type="dxa"/>
            <w:tcBorders>
              <w:top w:val="single" w:sz="4" w:space="0" w:color="auto"/>
              <w:left w:val="single" w:sz="4" w:space="0" w:color="auto"/>
              <w:bottom w:val="single" w:sz="4" w:space="0" w:color="auto"/>
              <w:right w:val="single" w:sz="4" w:space="0" w:color="auto"/>
            </w:tcBorders>
            <w:hideMark/>
          </w:tcPr>
          <w:p w14:paraId="0BC517BF" w14:textId="77777777" w:rsidR="008F385D" w:rsidRPr="008F385D" w:rsidRDefault="008F385D">
            <w:pPr>
              <w:pStyle w:val="GvdeMetni"/>
              <w:jc w:val="both"/>
              <w:rPr>
                <w:b w:val="0"/>
                <w:bCs w:val="0"/>
                <w:snapToGrid w:val="0"/>
                <w:szCs w:val="22"/>
                <w:u w:val="single"/>
              </w:rPr>
            </w:pPr>
            <w:r w:rsidRPr="008F385D">
              <w:rPr>
                <w:b w:val="0"/>
                <w:bCs w:val="0"/>
                <w:snapToGrid w:val="0"/>
                <w:szCs w:val="22"/>
              </w:rPr>
              <w:t xml:space="preserve">Adı-Soyadı </w:t>
            </w:r>
          </w:p>
        </w:tc>
        <w:tc>
          <w:tcPr>
            <w:tcW w:w="3119" w:type="dxa"/>
            <w:tcBorders>
              <w:top w:val="single" w:sz="4" w:space="0" w:color="auto"/>
              <w:left w:val="single" w:sz="4" w:space="0" w:color="auto"/>
              <w:bottom w:val="single" w:sz="4" w:space="0" w:color="auto"/>
              <w:right w:val="single" w:sz="4" w:space="0" w:color="auto"/>
            </w:tcBorders>
          </w:tcPr>
          <w:p w14:paraId="232CB582" w14:textId="77777777" w:rsidR="008F385D" w:rsidRPr="008F385D" w:rsidRDefault="008F385D">
            <w:pPr>
              <w:pStyle w:val="GvdeMetni"/>
              <w:jc w:val="both"/>
              <w:rPr>
                <w:b w:val="0"/>
                <w:bCs w:val="0"/>
                <w:snapToGrid w:val="0"/>
                <w:u w:val="single"/>
              </w:rPr>
            </w:pPr>
          </w:p>
        </w:tc>
        <w:tc>
          <w:tcPr>
            <w:tcW w:w="1275" w:type="dxa"/>
            <w:tcBorders>
              <w:top w:val="single" w:sz="4" w:space="0" w:color="auto"/>
              <w:left w:val="single" w:sz="4" w:space="0" w:color="auto"/>
              <w:bottom w:val="single" w:sz="4" w:space="0" w:color="auto"/>
              <w:right w:val="single" w:sz="4" w:space="0" w:color="auto"/>
            </w:tcBorders>
            <w:hideMark/>
          </w:tcPr>
          <w:p w14:paraId="053BFBC5" w14:textId="77777777" w:rsidR="008F385D" w:rsidRPr="008F385D" w:rsidRDefault="008F385D">
            <w:pPr>
              <w:pStyle w:val="GvdeMetni"/>
              <w:jc w:val="both"/>
              <w:rPr>
                <w:b w:val="0"/>
                <w:bCs w:val="0"/>
                <w:snapToGrid w:val="0"/>
                <w:u w:val="single"/>
              </w:rPr>
            </w:pPr>
            <w:r w:rsidRPr="008F385D">
              <w:rPr>
                <w:b w:val="0"/>
                <w:bCs w:val="0"/>
                <w:snapToGrid w:val="0"/>
              </w:rPr>
              <w:t>Adı-Soyadı</w:t>
            </w:r>
          </w:p>
        </w:tc>
        <w:tc>
          <w:tcPr>
            <w:tcW w:w="3575" w:type="dxa"/>
            <w:tcBorders>
              <w:top w:val="single" w:sz="4" w:space="0" w:color="auto"/>
              <w:left w:val="single" w:sz="4" w:space="0" w:color="auto"/>
              <w:bottom w:val="single" w:sz="4" w:space="0" w:color="auto"/>
              <w:right w:val="single" w:sz="4" w:space="0" w:color="auto"/>
            </w:tcBorders>
          </w:tcPr>
          <w:p w14:paraId="6936693D" w14:textId="77777777" w:rsidR="008F385D" w:rsidRPr="008F385D" w:rsidRDefault="008F385D">
            <w:pPr>
              <w:pStyle w:val="GvdeMetni"/>
              <w:jc w:val="both"/>
              <w:rPr>
                <w:b w:val="0"/>
                <w:bCs w:val="0"/>
                <w:snapToGrid w:val="0"/>
                <w:u w:val="single"/>
              </w:rPr>
            </w:pPr>
          </w:p>
        </w:tc>
      </w:tr>
      <w:tr w:rsidR="008F385D" w14:paraId="29AF23CB" w14:textId="77777777" w:rsidTr="008F385D">
        <w:tc>
          <w:tcPr>
            <w:tcW w:w="1384" w:type="dxa"/>
            <w:tcBorders>
              <w:top w:val="single" w:sz="4" w:space="0" w:color="auto"/>
              <w:left w:val="single" w:sz="4" w:space="0" w:color="auto"/>
              <w:bottom w:val="single" w:sz="4" w:space="0" w:color="auto"/>
              <w:right w:val="single" w:sz="4" w:space="0" w:color="auto"/>
            </w:tcBorders>
            <w:hideMark/>
          </w:tcPr>
          <w:p w14:paraId="57F7FAC3" w14:textId="77777777" w:rsidR="008F385D" w:rsidRPr="008F385D" w:rsidRDefault="008F385D">
            <w:pPr>
              <w:pStyle w:val="GvdeMetni"/>
              <w:jc w:val="both"/>
              <w:rPr>
                <w:b w:val="0"/>
                <w:bCs w:val="0"/>
                <w:snapToGrid w:val="0"/>
                <w:szCs w:val="22"/>
                <w:u w:val="single"/>
              </w:rPr>
            </w:pPr>
            <w:r w:rsidRPr="008F385D">
              <w:rPr>
                <w:b w:val="0"/>
                <w:bCs w:val="0"/>
                <w:snapToGrid w:val="0"/>
                <w:szCs w:val="22"/>
              </w:rPr>
              <w:t>Tarih</w:t>
            </w:r>
          </w:p>
        </w:tc>
        <w:tc>
          <w:tcPr>
            <w:tcW w:w="3119" w:type="dxa"/>
            <w:tcBorders>
              <w:top w:val="single" w:sz="4" w:space="0" w:color="auto"/>
              <w:left w:val="single" w:sz="4" w:space="0" w:color="auto"/>
              <w:bottom w:val="single" w:sz="4" w:space="0" w:color="auto"/>
              <w:right w:val="single" w:sz="4" w:space="0" w:color="auto"/>
            </w:tcBorders>
          </w:tcPr>
          <w:p w14:paraId="5F5BDF0F" w14:textId="77777777" w:rsidR="008F385D" w:rsidRPr="008F385D" w:rsidRDefault="008F385D">
            <w:pPr>
              <w:pStyle w:val="GvdeMetni"/>
              <w:jc w:val="both"/>
              <w:rPr>
                <w:b w:val="0"/>
                <w:bCs w:val="0"/>
                <w:snapToGrid w:val="0"/>
                <w:u w:val="single"/>
              </w:rPr>
            </w:pPr>
          </w:p>
        </w:tc>
        <w:tc>
          <w:tcPr>
            <w:tcW w:w="1275" w:type="dxa"/>
            <w:tcBorders>
              <w:top w:val="single" w:sz="4" w:space="0" w:color="auto"/>
              <w:left w:val="single" w:sz="4" w:space="0" w:color="auto"/>
              <w:bottom w:val="single" w:sz="4" w:space="0" w:color="auto"/>
              <w:right w:val="single" w:sz="4" w:space="0" w:color="auto"/>
            </w:tcBorders>
            <w:hideMark/>
          </w:tcPr>
          <w:p w14:paraId="62892295" w14:textId="77777777" w:rsidR="008F385D" w:rsidRPr="008F385D" w:rsidRDefault="008F385D">
            <w:pPr>
              <w:pStyle w:val="GvdeMetni"/>
              <w:jc w:val="both"/>
              <w:rPr>
                <w:b w:val="0"/>
                <w:bCs w:val="0"/>
                <w:snapToGrid w:val="0"/>
                <w:u w:val="single"/>
              </w:rPr>
            </w:pPr>
            <w:r w:rsidRPr="008F385D">
              <w:rPr>
                <w:b w:val="0"/>
                <w:bCs w:val="0"/>
                <w:snapToGrid w:val="0"/>
              </w:rPr>
              <w:t>Tarih</w:t>
            </w:r>
          </w:p>
        </w:tc>
        <w:tc>
          <w:tcPr>
            <w:tcW w:w="3575" w:type="dxa"/>
            <w:tcBorders>
              <w:top w:val="single" w:sz="4" w:space="0" w:color="auto"/>
              <w:left w:val="single" w:sz="4" w:space="0" w:color="auto"/>
              <w:bottom w:val="single" w:sz="4" w:space="0" w:color="auto"/>
              <w:right w:val="single" w:sz="4" w:space="0" w:color="auto"/>
            </w:tcBorders>
          </w:tcPr>
          <w:p w14:paraId="420089B1" w14:textId="77777777" w:rsidR="008F385D" w:rsidRPr="008F385D" w:rsidRDefault="008F385D">
            <w:pPr>
              <w:pStyle w:val="GvdeMetni"/>
              <w:jc w:val="both"/>
              <w:rPr>
                <w:b w:val="0"/>
                <w:bCs w:val="0"/>
                <w:snapToGrid w:val="0"/>
                <w:u w:val="single"/>
              </w:rPr>
            </w:pPr>
          </w:p>
        </w:tc>
      </w:tr>
      <w:tr w:rsidR="008F385D" w14:paraId="78C876B2" w14:textId="77777777" w:rsidTr="008F385D">
        <w:tc>
          <w:tcPr>
            <w:tcW w:w="1384" w:type="dxa"/>
            <w:tcBorders>
              <w:top w:val="single" w:sz="4" w:space="0" w:color="auto"/>
              <w:left w:val="single" w:sz="4" w:space="0" w:color="auto"/>
              <w:bottom w:val="single" w:sz="4" w:space="0" w:color="auto"/>
              <w:right w:val="single" w:sz="4" w:space="0" w:color="auto"/>
            </w:tcBorders>
            <w:hideMark/>
          </w:tcPr>
          <w:p w14:paraId="3EFCEA14" w14:textId="77777777" w:rsidR="003D1EDC" w:rsidRDefault="003D1EDC">
            <w:pPr>
              <w:pStyle w:val="GvdeMetni"/>
              <w:jc w:val="both"/>
              <w:rPr>
                <w:b w:val="0"/>
                <w:bCs w:val="0"/>
                <w:snapToGrid w:val="0"/>
                <w:szCs w:val="22"/>
              </w:rPr>
            </w:pPr>
          </w:p>
          <w:p w14:paraId="07ACD81C" w14:textId="77777777" w:rsidR="008F385D" w:rsidRPr="008F385D" w:rsidRDefault="008F385D">
            <w:pPr>
              <w:pStyle w:val="GvdeMetni"/>
              <w:jc w:val="both"/>
              <w:rPr>
                <w:b w:val="0"/>
                <w:bCs w:val="0"/>
                <w:snapToGrid w:val="0"/>
                <w:szCs w:val="22"/>
                <w:u w:val="single"/>
              </w:rPr>
            </w:pPr>
            <w:r w:rsidRPr="008F385D">
              <w:rPr>
                <w:b w:val="0"/>
                <w:bCs w:val="0"/>
                <w:snapToGrid w:val="0"/>
                <w:szCs w:val="22"/>
              </w:rPr>
              <w:t>İmza</w:t>
            </w:r>
          </w:p>
        </w:tc>
        <w:tc>
          <w:tcPr>
            <w:tcW w:w="3119" w:type="dxa"/>
            <w:tcBorders>
              <w:top w:val="single" w:sz="4" w:space="0" w:color="auto"/>
              <w:left w:val="single" w:sz="4" w:space="0" w:color="auto"/>
              <w:bottom w:val="single" w:sz="4" w:space="0" w:color="auto"/>
              <w:right w:val="single" w:sz="4" w:space="0" w:color="auto"/>
            </w:tcBorders>
          </w:tcPr>
          <w:p w14:paraId="0CEB71A8" w14:textId="77777777" w:rsidR="008F385D" w:rsidRPr="008F385D" w:rsidRDefault="008F385D">
            <w:pPr>
              <w:pStyle w:val="GvdeMetni"/>
              <w:jc w:val="both"/>
              <w:rPr>
                <w:b w:val="0"/>
                <w:bCs w:val="0"/>
                <w:snapToGrid w:val="0"/>
                <w:u w:val="single"/>
              </w:rPr>
            </w:pPr>
          </w:p>
          <w:p w14:paraId="3F73F872" w14:textId="77777777" w:rsidR="008F385D" w:rsidRPr="008F385D" w:rsidRDefault="008F385D">
            <w:pPr>
              <w:pStyle w:val="GvdeMetni"/>
              <w:jc w:val="both"/>
              <w:rPr>
                <w:b w:val="0"/>
                <w:bCs w:val="0"/>
                <w:snapToGrid w:val="0"/>
                <w:u w:val="single"/>
              </w:rPr>
            </w:pPr>
          </w:p>
        </w:tc>
        <w:tc>
          <w:tcPr>
            <w:tcW w:w="1275" w:type="dxa"/>
            <w:tcBorders>
              <w:top w:val="single" w:sz="4" w:space="0" w:color="auto"/>
              <w:left w:val="single" w:sz="4" w:space="0" w:color="auto"/>
              <w:bottom w:val="single" w:sz="4" w:space="0" w:color="auto"/>
              <w:right w:val="single" w:sz="4" w:space="0" w:color="auto"/>
            </w:tcBorders>
            <w:hideMark/>
          </w:tcPr>
          <w:p w14:paraId="5F0F1304" w14:textId="77777777" w:rsidR="003D1EDC" w:rsidRDefault="003D1EDC">
            <w:pPr>
              <w:pStyle w:val="GvdeMetni"/>
              <w:tabs>
                <w:tab w:val="left" w:pos="1313"/>
              </w:tabs>
              <w:jc w:val="both"/>
              <w:rPr>
                <w:b w:val="0"/>
                <w:bCs w:val="0"/>
                <w:snapToGrid w:val="0"/>
              </w:rPr>
            </w:pPr>
          </w:p>
          <w:p w14:paraId="605965FB" w14:textId="77777777" w:rsidR="008F385D" w:rsidRPr="008F385D" w:rsidRDefault="008F385D">
            <w:pPr>
              <w:pStyle w:val="GvdeMetni"/>
              <w:tabs>
                <w:tab w:val="left" w:pos="1313"/>
              </w:tabs>
              <w:jc w:val="both"/>
              <w:rPr>
                <w:b w:val="0"/>
                <w:bCs w:val="0"/>
                <w:snapToGrid w:val="0"/>
              </w:rPr>
            </w:pPr>
            <w:r w:rsidRPr="008F385D">
              <w:rPr>
                <w:b w:val="0"/>
                <w:bCs w:val="0"/>
                <w:snapToGrid w:val="0"/>
              </w:rPr>
              <w:t>İmza</w:t>
            </w:r>
          </w:p>
          <w:p w14:paraId="60AA2CBE" w14:textId="77777777" w:rsidR="008F385D" w:rsidRPr="008F385D" w:rsidRDefault="008F385D">
            <w:pPr>
              <w:pStyle w:val="GvdeMetni"/>
              <w:tabs>
                <w:tab w:val="left" w:pos="1313"/>
              </w:tabs>
              <w:jc w:val="both"/>
              <w:rPr>
                <w:b w:val="0"/>
                <w:bCs w:val="0"/>
                <w:snapToGrid w:val="0"/>
                <w:u w:val="single"/>
              </w:rPr>
            </w:pPr>
            <w:r w:rsidRPr="008F385D">
              <w:rPr>
                <w:b w:val="0"/>
                <w:bCs w:val="0"/>
                <w:snapToGrid w:val="0"/>
              </w:rPr>
              <w:tab/>
            </w:r>
          </w:p>
        </w:tc>
        <w:tc>
          <w:tcPr>
            <w:tcW w:w="3575" w:type="dxa"/>
            <w:tcBorders>
              <w:top w:val="single" w:sz="4" w:space="0" w:color="auto"/>
              <w:left w:val="single" w:sz="4" w:space="0" w:color="auto"/>
              <w:bottom w:val="single" w:sz="4" w:space="0" w:color="auto"/>
              <w:right w:val="single" w:sz="4" w:space="0" w:color="auto"/>
            </w:tcBorders>
          </w:tcPr>
          <w:p w14:paraId="7B8357B3" w14:textId="77777777" w:rsidR="008F385D" w:rsidRPr="008F385D" w:rsidRDefault="008F385D">
            <w:pPr>
              <w:pStyle w:val="GvdeMetni"/>
              <w:tabs>
                <w:tab w:val="left" w:pos="1313"/>
              </w:tabs>
              <w:jc w:val="both"/>
              <w:rPr>
                <w:b w:val="0"/>
                <w:bCs w:val="0"/>
                <w:snapToGrid w:val="0"/>
                <w:u w:val="single"/>
              </w:rPr>
            </w:pPr>
          </w:p>
        </w:tc>
      </w:tr>
    </w:tbl>
    <w:p w14:paraId="3D7E707E" w14:textId="77777777" w:rsidR="00D57018" w:rsidRPr="00827AC4" w:rsidRDefault="00D57018" w:rsidP="001B5FB2">
      <w:pPr>
        <w:pStyle w:val="GvdeMetni"/>
        <w:spacing w:line="360" w:lineRule="auto"/>
        <w:jc w:val="both"/>
        <w:rPr>
          <w:b w:val="0"/>
          <w:bCs w:val="0"/>
        </w:rPr>
      </w:pPr>
    </w:p>
    <w:sectPr w:rsidR="00D57018" w:rsidRPr="00827AC4" w:rsidSect="00FD142F">
      <w:foot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9B187" w14:textId="77777777" w:rsidR="00194BA5" w:rsidRDefault="00194BA5" w:rsidP="0096774F">
      <w:pPr>
        <w:spacing w:after="0" w:line="240" w:lineRule="auto"/>
      </w:pPr>
      <w:r>
        <w:separator/>
      </w:r>
    </w:p>
  </w:endnote>
  <w:endnote w:type="continuationSeparator" w:id="0">
    <w:p w14:paraId="574D08C3" w14:textId="77777777" w:rsidR="00194BA5" w:rsidRDefault="00194BA5" w:rsidP="0096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panose1 w:val="00000000000000000000"/>
    <w:charset w:val="80"/>
    <w:family w:val="auto"/>
    <w:notTrueType/>
    <w:pitch w:val="variable"/>
    <w:sig w:usb0="00000001" w:usb1="08070000" w:usb2="00000010" w:usb3="00000000" w:csb0="00020000"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6B4D" w14:textId="671702B7" w:rsidR="00E749C6" w:rsidRDefault="00E749C6">
    <w:pPr>
      <w:pStyle w:val="Altbilgi"/>
      <w:jc w:val="center"/>
    </w:pPr>
    <w:r>
      <w:fldChar w:fldCharType="begin"/>
    </w:r>
    <w:r>
      <w:instrText>PAGE   \* MERGEFORMAT</w:instrText>
    </w:r>
    <w:r>
      <w:fldChar w:fldCharType="separate"/>
    </w:r>
    <w:r w:rsidR="00D43BA8" w:rsidRPr="00D43BA8">
      <w:rPr>
        <w:noProof/>
        <w:lang w:val="tr-TR"/>
      </w:rPr>
      <w:t>1</w:t>
    </w:r>
    <w:r>
      <w:fldChar w:fldCharType="end"/>
    </w:r>
  </w:p>
  <w:p w14:paraId="34EC3AA5" w14:textId="77777777" w:rsidR="00E749C6" w:rsidRDefault="00E749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664D4" w14:textId="77777777" w:rsidR="00194BA5" w:rsidRDefault="00194BA5" w:rsidP="0096774F">
      <w:pPr>
        <w:spacing w:after="0" w:line="240" w:lineRule="auto"/>
      </w:pPr>
      <w:r>
        <w:separator/>
      </w:r>
    </w:p>
  </w:footnote>
  <w:footnote w:type="continuationSeparator" w:id="0">
    <w:p w14:paraId="34B30ED7" w14:textId="77777777" w:rsidR="00194BA5" w:rsidRDefault="00194BA5" w:rsidP="0096774F">
      <w:pPr>
        <w:spacing w:after="0" w:line="240" w:lineRule="auto"/>
      </w:pPr>
      <w:r>
        <w:continuationSeparator/>
      </w:r>
    </w:p>
  </w:footnote>
  <w:footnote w:id="1">
    <w:p w14:paraId="5CEEE38F" w14:textId="77777777" w:rsidR="00D57018" w:rsidRPr="00E749C6" w:rsidRDefault="00D57018" w:rsidP="00D57018">
      <w:pPr>
        <w:pStyle w:val="DipnotMetni"/>
        <w:rPr>
          <w:rFonts w:ascii="Calibri" w:hAnsi="Calibri"/>
        </w:rPr>
      </w:pPr>
      <w:r w:rsidRPr="00E749C6">
        <w:rPr>
          <w:rStyle w:val="DipnotBavurusu"/>
          <w:rFonts w:ascii="Calibri" w:hAnsi="Calibri"/>
        </w:rPr>
        <w:footnoteRef/>
      </w:r>
      <w:r w:rsidRPr="00E749C6">
        <w:rPr>
          <w:rFonts w:ascii="Calibri" w:hAnsi="Calibri"/>
        </w:rPr>
        <w:t xml:space="preserve"> Bu taahhütnameyi imzalamayan </w:t>
      </w:r>
      <w:r w:rsidRPr="00E749C6">
        <w:rPr>
          <w:rFonts w:ascii="Calibri" w:hAnsi="Calibri"/>
          <w:lang w:val="tr-TR"/>
        </w:rPr>
        <w:t xml:space="preserve">kursiyer </w:t>
      </w:r>
      <w:r w:rsidR="001B5FB2">
        <w:rPr>
          <w:rFonts w:ascii="Calibri" w:hAnsi="Calibri"/>
        </w:rPr>
        <w:t>kursa katılamaz.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4D1"/>
    <w:multiLevelType w:val="hybridMultilevel"/>
    <w:tmpl w:val="A55C5D62"/>
    <w:lvl w:ilvl="0" w:tplc="B3C8849A">
      <w:start w:val="3"/>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626F40"/>
    <w:multiLevelType w:val="hybridMultilevel"/>
    <w:tmpl w:val="99A4B1DE"/>
    <w:lvl w:ilvl="0" w:tplc="CEA2C972">
      <w:start w:val="1"/>
      <w:numFmt w:val="lowerLetter"/>
      <w:lvlText w:val="%1-"/>
      <w:lvlJc w:val="left"/>
      <w:pPr>
        <w:tabs>
          <w:tab w:val="num" w:pos="720"/>
        </w:tabs>
        <w:ind w:left="720" w:hanging="360"/>
      </w:pPr>
      <w:rPr>
        <w:rFonts w:hint="default"/>
      </w:rPr>
    </w:lvl>
    <w:lvl w:ilvl="1" w:tplc="092A08F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C2E73F2"/>
    <w:multiLevelType w:val="hybridMultilevel"/>
    <w:tmpl w:val="A77A7950"/>
    <w:lvl w:ilvl="0" w:tplc="6FE2C8E8">
      <w:start w:val="1"/>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05A32"/>
    <w:multiLevelType w:val="hybridMultilevel"/>
    <w:tmpl w:val="E3048DE2"/>
    <w:lvl w:ilvl="0" w:tplc="8CFC1F7E">
      <w:start w:val="1"/>
      <w:numFmt w:val="bullet"/>
      <w:lvlText w:val=""/>
      <w:lvlJc w:val="left"/>
      <w:pPr>
        <w:tabs>
          <w:tab w:val="num" w:pos="360"/>
        </w:tabs>
        <w:ind w:left="360" w:hanging="360"/>
      </w:pPr>
      <w:rPr>
        <w:rFonts w:ascii="Symbol" w:hAnsi="Symbol" w:hint="default"/>
        <w:color w:val="auto"/>
      </w:rPr>
    </w:lvl>
    <w:lvl w:ilvl="1" w:tplc="041F0003" w:tentative="1">
      <w:start w:val="1"/>
      <w:numFmt w:val="bullet"/>
      <w:lvlText w:val="o"/>
      <w:lvlJc w:val="left"/>
      <w:pPr>
        <w:tabs>
          <w:tab w:val="num" w:pos="-180"/>
        </w:tabs>
        <w:ind w:left="-180" w:hanging="360"/>
      </w:pPr>
      <w:rPr>
        <w:rFonts w:ascii="Courier New" w:hAnsi="Courier New" w:hint="default"/>
      </w:rPr>
    </w:lvl>
    <w:lvl w:ilvl="2" w:tplc="041F0005" w:tentative="1">
      <w:start w:val="1"/>
      <w:numFmt w:val="bullet"/>
      <w:lvlText w:val=""/>
      <w:lvlJc w:val="left"/>
      <w:pPr>
        <w:tabs>
          <w:tab w:val="num" w:pos="540"/>
        </w:tabs>
        <w:ind w:left="540" w:hanging="360"/>
      </w:pPr>
      <w:rPr>
        <w:rFonts w:ascii="Wingdings" w:hAnsi="Wingdings" w:hint="default"/>
      </w:rPr>
    </w:lvl>
    <w:lvl w:ilvl="3" w:tplc="041F0001" w:tentative="1">
      <w:start w:val="1"/>
      <w:numFmt w:val="bullet"/>
      <w:lvlText w:val=""/>
      <w:lvlJc w:val="left"/>
      <w:pPr>
        <w:tabs>
          <w:tab w:val="num" w:pos="1260"/>
        </w:tabs>
        <w:ind w:left="1260" w:hanging="360"/>
      </w:pPr>
      <w:rPr>
        <w:rFonts w:ascii="Symbol" w:hAnsi="Symbol" w:hint="default"/>
      </w:rPr>
    </w:lvl>
    <w:lvl w:ilvl="4" w:tplc="041F0003" w:tentative="1">
      <w:start w:val="1"/>
      <w:numFmt w:val="bullet"/>
      <w:lvlText w:val="o"/>
      <w:lvlJc w:val="left"/>
      <w:pPr>
        <w:tabs>
          <w:tab w:val="num" w:pos="1980"/>
        </w:tabs>
        <w:ind w:left="1980" w:hanging="360"/>
      </w:pPr>
      <w:rPr>
        <w:rFonts w:ascii="Courier New" w:hAnsi="Courier New" w:hint="default"/>
      </w:rPr>
    </w:lvl>
    <w:lvl w:ilvl="5" w:tplc="041F0005" w:tentative="1">
      <w:start w:val="1"/>
      <w:numFmt w:val="bullet"/>
      <w:lvlText w:val=""/>
      <w:lvlJc w:val="left"/>
      <w:pPr>
        <w:tabs>
          <w:tab w:val="num" w:pos="2700"/>
        </w:tabs>
        <w:ind w:left="2700" w:hanging="360"/>
      </w:pPr>
      <w:rPr>
        <w:rFonts w:ascii="Wingdings" w:hAnsi="Wingdings" w:hint="default"/>
      </w:rPr>
    </w:lvl>
    <w:lvl w:ilvl="6" w:tplc="041F0001" w:tentative="1">
      <w:start w:val="1"/>
      <w:numFmt w:val="bullet"/>
      <w:lvlText w:val=""/>
      <w:lvlJc w:val="left"/>
      <w:pPr>
        <w:tabs>
          <w:tab w:val="num" w:pos="3420"/>
        </w:tabs>
        <w:ind w:left="3420" w:hanging="360"/>
      </w:pPr>
      <w:rPr>
        <w:rFonts w:ascii="Symbol" w:hAnsi="Symbol" w:hint="default"/>
      </w:rPr>
    </w:lvl>
    <w:lvl w:ilvl="7" w:tplc="041F0003" w:tentative="1">
      <w:start w:val="1"/>
      <w:numFmt w:val="bullet"/>
      <w:lvlText w:val="o"/>
      <w:lvlJc w:val="left"/>
      <w:pPr>
        <w:tabs>
          <w:tab w:val="num" w:pos="4140"/>
        </w:tabs>
        <w:ind w:left="4140" w:hanging="360"/>
      </w:pPr>
      <w:rPr>
        <w:rFonts w:ascii="Courier New" w:hAnsi="Courier New" w:hint="default"/>
      </w:rPr>
    </w:lvl>
    <w:lvl w:ilvl="8" w:tplc="041F0005" w:tentative="1">
      <w:start w:val="1"/>
      <w:numFmt w:val="bullet"/>
      <w:lvlText w:val=""/>
      <w:lvlJc w:val="left"/>
      <w:pPr>
        <w:tabs>
          <w:tab w:val="num" w:pos="4860"/>
        </w:tabs>
        <w:ind w:left="4860" w:hanging="360"/>
      </w:pPr>
      <w:rPr>
        <w:rFonts w:ascii="Wingdings" w:hAnsi="Wingdings" w:hint="default"/>
      </w:rPr>
    </w:lvl>
  </w:abstractNum>
  <w:abstractNum w:abstractNumId="4" w15:restartNumberingAfterBreak="0">
    <w:nsid w:val="0EA45185"/>
    <w:multiLevelType w:val="hybridMultilevel"/>
    <w:tmpl w:val="AE78A6C0"/>
    <w:lvl w:ilvl="0" w:tplc="62249D78">
      <w:start w:val="4857"/>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EE237BF"/>
    <w:multiLevelType w:val="hybridMultilevel"/>
    <w:tmpl w:val="818417A4"/>
    <w:lvl w:ilvl="0" w:tplc="0A3270B6">
      <w:start w:val="1"/>
      <w:numFmt w:val="lowerLetter"/>
      <w:lvlText w:val="%1-"/>
      <w:lvlJc w:val="left"/>
      <w:pPr>
        <w:tabs>
          <w:tab w:val="num" w:pos="1743"/>
        </w:tabs>
        <w:ind w:left="1743" w:hanging="103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164D3EA1"/>
    <w:multiLevelType w:val="hybridMultilevel"/>
    <w:tmpl w:val="CC58F3A8"/>
    <w:lvl w:ilvl="0" w:tplc="BC1CFC0C">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031489"/>
    <w:multiLevelType w:val="hybridMultilevel"/>
    <w:tmpl w:val="EA4AC5A4"/>
    <w:lvl w:ilvl="0" w:tplc="E806F298">
      <w:start w:val="1"/>
      <w:numFmt w:val="decimal"/>
      <w:lvlText w:val="%1-"/>
      <w:lvlJc w:val="left"/>
      <w:pPr>
        <w:tabs>
          <w:tab w:val="num" w:pos="2389"/>
        </w:tabs>
        <w:ind w:left="2389" w:hanging="975"/>
      </w:pPr>
      <w:rPr>
        <w:rFonts w:hint="default"/>
        <w:b/>
        <w:color w:val="auto"/>
      </w:rPr>
    </w:lvl>
    <w:lvl w:ilvl="1" w:tplc="041F0019" w:tentative="1">
      <w:start w:val="1"/>
      <w:numFmt w:val="lowerLetter"/>
      <w:lvlText w:val="%2."/>
      <w:lvlJc w:val="left"/>
      <w:pPr>
        <w:tabs>
          <w:tab w:val="num" w:pos="2146"/>
        </w:tabs>
        <w:ind w:left="2146" w:hanging="360"/>
      </w:pPr>
    </w:lvl>
    <w:lvl w:ilvl="2" w:tplc="041F001B" w:tentative="1">
      <w:start w:val="1"/>
      <w:numFmt w:val="lowerRoman"/>
      <w:lvlText w:val="%3."/>
      <w:lvlJc w:val="right"/>
      <w:pPr>
        <w:tabs>
          <w:tab w:val="num" w:pos="2866"/>
        </w:tabs>
        <w:ind w:left="2866" w:hanging="180"/>
      </w:pPr>
    </w:lvl>
    <w:lvl w:ilvl="3" w:tplc="041F000F" w:tentative="1">
      <w:start w:val="1"/>
      <w:numFmt w:val="decimal"/>
      <w:lvlText w:val="%4."/>
      <w:lvlJc w:val="left"/>
      <w:pPr>
        <w:tabs>
          <w:tab w:val="num" w:pos="3586"/>
        </w:tabs>
        <w:ind w:left="3586" w:hanging="360"/>
      </w:pPr>
    </w:lvl>
    <w:lvl w:ilvl="4" w:tplc="041F0019" w:tentative="1">
      <w:start w:val="1"/>
      <w:numFmt w:val="lowerLetter"/>
      <w:lvlText w:val="%5."/>
      <w:lvlJc w:val="left"/>
      <w:pPr>
        <w:tabs>
          <w:tab w:val="num" w:pos="4306"/>
        </w:tabs>
        <w:ind w:left="4306" w:hanging="360"/>
      </w:pPr>
    </w:lvl>
    <w:lvl w:ilvl="5" w:tplc="041F001B" w:tentative="1">
      <w:start w:val="1"/>
      <w:numFmt w:val="lowerRoman"/>
      <w:lvlText w:val="%6."/>
      <w:lvlJc w:val="right"/>
      <w:pPr>
        <w:tabs>
          <w:tab w:val="num" w:pos="5026"/>
        </w:tabs>
        <w:ind w:left="5026" w:hanging="180"/>
      </w:pPr>
    </w:lvl>
    <w:lvl w:ilvl="6" w:tplc="041F000F" w:tentative="1">
      <w:start w:val="1"/>
      <w:numFmt w:val="decimal"/>
      <w:lvlText w:val="%7."/>
      <w:lvlJc w:val="left"/>
      <w:pPr>
        <w:tabs>
          <w:tab w:val="num" w:pos="5746"/>
        </w:tabs>
        <w:ind w:left="5746" w:hanging="360"/>
      </w:pPr>
    </w:lvl>
    <w:lvl w:ilvl="7" w:tplc="041F0019" w:tentative="1">
      <w:start w:val="1"/>
      <w:numFmt w:val="lowerLetter"/>
      <w:lvlText w:val="%8."/>
      <w:lvlJc w:val="left"/>
      <w:pPr>
        <w:tabs>
          <w:tab w:val="num" w:pos="6466"/>
        </w:tabs>
        <w:ind w:left="6466" w:hanging="360"/>
      </w:pPr>
    </w:lvl>
    <w:lvl w:ilvl="8" w:tplc="041F001B" w:tentative="1">
      <w:start w:val="1"/>
      <w:numFmt w:val="lowerRoman"/>
      <w:lvlText w:val="%9."/>
      <w:lvlJc w:val="right"/>
      <w:pPr>
        <w:tabs>
          <w:tab w:val="num" w:pos="7186"/>
        </w:tabs>
        <w:ind w:left="7186" w:hanging="180"/>
      </w:pPr>
    </w:lvl>
  </w:abstractNum>
  <w:abstractNum w:abstractNumId="8" w15:restartNumberingAfterBreak="0">
    <w:nsid w:val="2BC32207"/>
    <w:multiLevelType w:val="hybridMultilevel"/>
    <w:tmpl w:val="23D86206"/>
    <w:lvl w:ilvl="0" w:tplc="E806F298">
      <w:start w:val="1"/>
      <w:numFmt w:val="decimal"/>
      <w:lvlText w:val="%1-"/>
      <w:lvlJc w:val="left"/>
      <w:pPr>
        <w:tabs>
          <w:tab w:val="num" w:pos="1683"/>
        </w:tabs>
        <w:ind w:left="1683" w:hanging="975"/>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6FE62C3"/>
    <w:multiLevelType w:val="hybridMultilevel"/>
    <w:tmpl w:val="818417A4"/>
    <w:lvl w:ilvl="0" w:tplc="0A3270B6">
      <w:start w:val="1"/>
      <w:numFmt w:val="lowerLetter"/>
      <w:lvlText w:val="%1-"/>
      <w:lvlJc w:val="left"/>
      <w:pPr>
        <w:tabs>
          <w:tab w:val="num" w:pos="1743"/>
        </w:tabs>
        <w:ind w:left="1743" w:hanging="103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15:restartNumberingAfterBreak="0">
    <w:nsid w:val="39F945A7"/>
    <w:multiLevelType w:val="hybridMultilevel"/>
    <w:tmpl w:val="9542ADFE"/>
    <w:lvl w:ilvl="0" w:tplc="6FE2C8E8">
      <w:start w:val="1"/>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431B7D"/>
    <w:multiLevelType w:val="hybridMultilevel"/>
    <w:tmpl w:val="7C0424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552265"/>
    <w:multiLevelType w:val="hybridMultilevel"/>
    <w:tmpl w:val="663096C4"/>
    <w:lvl w:ilvl="0" w:tplc="041F0005">
      <w:start w:val="1"/>
      <w:numFmt w:val="bullet"/>
      <w:lvlText w:val=""/>
      <w:lvlJc w:val="left"/>
      <w:pPr>
        <w:ind w:left="2136" w:hanging="360"/>
      </w:pPr>
      <w:rPr>
        <w:rFonts w:ascii="Wingdings" w:hAnsi="Wingdings" w:hint="default"/>
      </w:rPr>
    </w:lvl>
    <w:lvl w:ilvl="1" w:tplc="041F0003">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15:restartNumberingAfterBreak="0">
    <w:nsid w:val="44C4451E"/>
    <w:multiLevelType w:val="hybridMultilevel"/>
    <w:tmpl w:val="99E2190C"/>
    <w:lvl w:ilvl="0" w:tplc="8CFC1F7E">
      <w:start w:val="1"/>
      <w:numFmt w:val="bullet"/>
      <w:lvlText w:val=""/>
      <w:lvlJc w:val="left"/>
      <w:pPr>
        <w:tabs>
          <w:tab w:val="num" w:pos="360"/>
        </w:tabs>
        <w:ind w:left="360" w:hanging="360"/>
      </w:pPr>
      <w:rPr>
        <w:rFonts w:ascii="Symbol" w:hAnsi="Symbol" w:hint="default"/>
        <w:color w:val="auto"/>
      </w:rPr>
    </w:lvl>
    <w:lvl w:ilvl="1" w:tplc="041F0003" w:tentative="1">
      <w:start w:val="1"/>
      <w:numFmt w:val="bullet"/>
      <w:lvlText w:val="o"/>
      <w:lvlJc w:val="left"/>
      <w:pPr>
        <w:tabs>
          <w:tab w:val="num" w:pos="-180"/>
        </w:tabs>
        <w:ind w:left="-180" w:hanging="360"/>
      </w:pPr>
      <w:rPr>
        <w:rFonts w:ascii="Courier New" w:hAnsi="Courier New" w:hint="default"/>
      </w:rPr>
    </w:lvl>
    <w:lvl w:ilvl="2" w:tplc="041F0005" w:tentative="1">
      <w:start w:val="1"/>
      <w:numFmt w:val="bullet"/>
      <w:lvlText w:val=""/>
      <w:lvlJc w:val="left"/>
      <w:pPr>
        <w:tabs>
          <w:tab w:val="num" w:pos="540"/>
        </w:tabs>
        <w:ind w:left="540" w:hanging="360"/>
      </w:pPr>
      <w:rPr>
        <w:rFonts w:ascii="Wingdings" w:hAnsi="Wingdings" w:hint="default"/>
      </w:rPr>
    </w:lvl>
    <w:lvl w:ilvl="3" w:tplc="041F0001" w:tentative="1">
      <w:start w:val="1"/>
      <w:numFmt w:val="bullet"/>
      <w:lvlText w:val=""/>
      <w:lvlJc w:val="left"/>
      <w:pPr>
        <w:tabs>
          <w:tab w:val="num" w:pos="1260"/>
        </w:tabs>
        <w:ind w:left="1260" w:hanging="360"/>
      </w:pPr>
      <w:rPr>
        <w:rFonts w:ascii="Symbol" w:hAnsi="Symbol" w:hint="default"/>
      </w:rPr>
    </w:lvl>
    <w:lvl w:ilvl="4" w:tplc="041F0003" w:tentative="1">
      <w:start w:val="1"/>
      <w:numFmt w:val="bullet"/>
      <w:lvlText w:val="o"/>
      <w:lvlJc w:val="left"/>
      <w:pPr>
        <w:tabs>
          <w:tab w:val="num" w:pos="1980"/>
        </w:tabs>
        <w:ind w:left="1980" w:hanging="360"/>
      </w:pPr>
      <w:rPr>
        <w:rFonts w:ascii="Courier New" w:hAnsi="Courier New" w:hint="default"/>
      </w:rPr>
    </w:lvl>
    <w:lvl w:ilvl="5" w:tplc="041F0005" w:tentative="1">
      <w:start w:val="1"/>
      <w:numFmt w:val="bullet"/>
      <w:lvlText w:val=""/>
      <w:lvlJc w:val="left"/>
      <w:pPr>
        <w:tabs>
          <w:tab w:val="num" w:pos="2700"/>
        </w:tabs>
        <w:ind w:left="2700" w:hanging="360"/>
      </w:pPr>
      <w:rPr>
        <w:rFonts w:ascii="Wingdings" w:hAnsi="Wingdings" w:hint="default"/>
      </w:rPr>
    </w:lvl>
    <w:lvl w:ilvl="6" w:tplc="041F0001" w:tentative="1">
      <w:start w:val="1"/>
      <w:numFmt w:val="bullet"/>
      <w:lvlText w:val=""/>
      <w:lvlJc w:val="left"/>
      <w:pPr>
        <w:tabs>
          <w:tab w:val="num" w:pos="3420"/>
        </w:tabs>
        <w:ind w:left="3420" w:hanging="360"/>
      </w:pPr>
      <w:rPr>
        <w:rFonts w:ascii="Symbol" w:hAnsi="Symbol" w:hint="default"/>
      </w:rPr>
    </w:lvl>
    <w:lvl w:ilvl="7" w:tplc="041F0003" w:tentative="1">
      <w:start w:val="1"/>
      <w:numFmt w:val="bullet"/>
      <w:lvlText w:val="o"/>
      <w:lvlJc w:val="left"/>
      <w:pPr>
        <w:tabs>
          <w:tab w:val="num" w:pos="4140"/>
        </w:tabs>
        <w:ind w:left="4140" w:hanging="360"/>
      </w:pPr>
      <w:rPr>
        <w:rFonts w:ascii="Courier New" w:hAnsi="Courier New" w:hint="default"/>
      </w:rPr>
    </w:lvl>
    <w:lvl w:ilvl="8" w:tplc="041F0005" w:tentative="1">
      <w:start w:val="1"/>
      <w:numFmt w:val="bullet"/>
      <w:lvlText w:val=""/>
      <w:lvlJc w:val="left"/>
      <w:pPr>
        <w:tabs>
          <w:tab w:val="num" w:pos="4860"/>
        </w:tabs>
        <w:ind w:left="4860" w:hanging="360"/>
      </w:pPr>
      <w:rPr>
        <w:rFonts w:ascii="Wingdings" w:hAnsi="Wingdings" w:hint="default"/>
      </w:rPr>
    </w:lvl>
  </w:abstractNum>
  <w:abstractNum w:abstractNumId="14" w15:restartNumberingAfterBreak="0">
    <w:nsid w:val="46E04CFC"/>
    <w:multiLevelType w:val="hybridMultilevel"/>
    <w:tmpl w:val="500A0862"/>
    <w:lvl w:ilvl="0" w:tplc="1966BC1E">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3604719"/>
    <w:multiLevelType w:val="hybridMultilevel"/>
    <w:tmpl w:val="90129B40"/>
    <w:lvl w:ilvl="0" w:tplc="30B4CFDA">
      <w:start w:val="1"/>
      <w:numFmt w:val="decimal"/>
      <w:lvlText w:val="%1-"/>
      <w:lvlJc w:val="left"/>
      <w:pPr>
        <w:tabs>
          <w:tab w:val="num" w:pos="1668"/>
        </w:tabs>
        <w:ind w:left="1668" w:hanging="9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550859EE"/>
    <w:multiLevelType w:val="hybridMultilevel"/>
    <w:tmpl w:val="85B6069E"/>
    <w:lvl w:ilvl="0" w:tplc="2BB4ECB2">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5F2C7174"/>
    <w:multiLevelType w:val="hybridMultilevel"/>
    <w:tmpl w:val="A01E3C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49065E"/>
    <w:multiLevelType w:val="hybridMultilevel"/>
    <w:tmpl w:val="235A98B0"/>
    <w:lvl w:ilvl="0" w:tplc="FDB004AE">
      <w:start w:val="1"/>
      <w:numFmt w:val="lowerLetter"/>
      <w:lvlText w:val="%1)"/>
      <w:lvlJc w:val="left"/>
      <w:pPr>
        <w:tabs>
          <w:tab w:val="num" w:pos="1068"/>
        </w:tabs>
        <w:ind w:left="1068" w:hanging="360"/>
      </w:pPr>
      <w:rPr>
        <w:b w:val="0"/>
        <w:sz w:val="18"/>
        <w:szCs w:val="18"/>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9"/>
  </w:num>
  <w:num w:numId="3">
    <w:abstractNumId w:val="10"/>
  </w:num>
  <w:num w:numId="4">
    <w:abstractNumId w:val="5"/>
  </w:num>
  <w:num w:numId="5">
    <w:abstractNumId w:val="7"/>
  </w:num>
  <w:num w:numId="6">
    <w:abstractNumId w:val="6"/>
  </w:num>
  <w:num w:numId="7">
    <w:abstractNumId w:val="14"/>
  </w:num>
  <w:num w:numId="8">
    <w:abstractNumId w:val="15"/>
  </w:num>
  <w:num w:numId="9">
    <w:abstractNumId w:val="8"/>
  </w:num>
  <w:num w:numId="10">
    <w:abstractNumId w:val="12"/>
  </w:num>
  <w:num w:numId="11">
    <w:abstractNumId w:val="17"/>
  </w:num>
  <w:num w:numId="12">
    <w:abstractNumId w:val="13"/>
  </w:num>
  <w:num w:numId="13">
    <w:abstractNumId w:val="3"/>
  </w:num>
  <w:num w:numId="14">
    <w:abstractNumId w:val="2"/>
  </w:num>
  <w:num w:numId="15">
    <w:abstractNumId w:val="11"/>
  </w:num>
  <w:num w:numId="16">
    <w:abstractNumId w:val="4"/>
  </w:num>
  <w:num w:numId="17">
    <w:abstractNumId w:val="16"/>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BA"/>
    <w:rsid w:val="000330A9"/>
    <w:rsid w:val="00051EA2"/>
    <w:rsid w:val="00067610"/>
    <w:rsid w:val="0007447F"/>
    <w:rsid w:val="000A1FE6"/>
    <w:rsid w:val="000A501A"/>
    <w:rsid w:val="000A6F2B"/>
    <w:rsid w:val="000B5A7F"/>
    <w:rsid w:val="000B5BD0"/>
    <w:rsid w:val="000E1479"/>
    <w:rsid w:val="000E5969"/>
    <w:rsid w:val="000F6364"/>
    <w:rsid w:val="00102068"/>
    <w:rsid w:val="0011799B"/>
    <w:rsid w:val="00126740"/>
    <w:rsid w:val="001334A9"/>
    <w:rsid w:val="00153B28"/>
    <w:rsid w:val="00172B32"/>
    <w:rsid w:val="00174A1B"/>
    <w:rsid w:val="001768DD"/>
    <w:rsid w:val="0018385F"/>
    <w:rsid w:val="00186F99"/>
    <w:rsid w:val="00194952"/>
    <w:rsid w:val="00194BA5"/>
    <w:rsid w:val="001B5FB2"/>
    <w:rsid w:val="001C12D1"/>
    <w:rsid w:val="001C2A2C"/>
    <w:rsid w:val="001D701C"/>
    <w:rsid w:val="001E10A6"/>
    <w:rsid w:val="002069B1"/>
    <w:rsid w:val="002140CA"/>
    <w:rsid w:val="00214830"/>
    <w:rsid w:val="00227E65"/>
    <w:rsid w:val="00242958"/>
    <w:rsid w:val="00255A2D"/>
    <w:rsid w:val="00256EAA"/>
    <w:rsid w:val="00275A38"/>
    <w:rsid w:val="00285DC3"/>
    <w:rsid w:val="002A6E95"/>
    <w:rsid w:val="002B7983"/>
    <w:rsid w:val="002C6782"/>
    <w:rsid w:val="002C6AB7"/>
    <w:rsid w:val="0030568C"/>
    <w:rsid w:val="00310918"/>
    <w:rsid w:val="00314667"/>
    <w:rsid w:val="00320ABC"/>
    <w:rsid w:val="00362234"/>
    <w:rsid w:val="0039462E"/>
    <w:rsid w:val="003B2C17"/>
    <w:rsid w:val="003C266A"/>
    <w:rsid w:val="003D1EDC"/>
    <w:rsid w:val="003D229B"/>
    <w:rsid w:val="003D4004"/>
    <w:rsid w:val="003D6CBD"/>
    <w:rsid w:val="003E1EEA"/>
    <w:rsid w:val="003E3258"/>
    <w:rsid w:val="00401390"/>
    <w:rsid w:val="0041032B"/>
    <w:rsid w:val="00415834"/>
    <w:rsid w:val="00421E4A"/>
    <w:rsid w:val="0044184F"/>
    <w:rsid w:val="00453FD6"/>
    <w:rsid w:val="0046486C"/>
    <w:rsid w:val="00472FB8"/>
    <w:rsid w:val="00491DA0"/>
    <w:rsid w:val="004B0140"/>
    <w:rsid w:val="004C7C5D"/>
    <w:rsid w:val="004E0A1E"/>
    <w:rsid w:val="004E4BDA"/>
    <w:rsid w:val="004E6E4A"/>
    <w:rsid w:val="00531CDA"/>
    <w:rsid w:val="00542E2B"/>
    <w:rsid w:val="005561F5"/>
    <w:rsid w:val="005A22AF"/>
    <w:rsid w:val="005B5464"/>
    <w:rsid w:val="005C2721"/>
    <w:rsid w:val="005D0A40"/>
    <w:rsid w:val="005E1DDA"/>
    <w:rsid w:val="005E7206"/>
    <w:rsid w:val="005F37EE"/>
    <w:rsid w:val="006109C8"/>
    <w:rsid w:val="006163E9"/>
    <w:rsid w:val="00636764"/>
    <w:rsid w:val="006448D5"/>
    <w:rsid w:val="00650F20"/>
    <w:rsid w:val="00671489"/>
    <w:rsid w:val="006729FF"/>
    <w:rsid w:val="00672DAB"/>
    <w:rsid w:val="00681AFA"/>
    <w:rsid w:val="006A7300"/>
    <w:rsid w:val="006B28B0"/>
    <w:rsid w:val="006D56F7"/>
    <w:rsid w:val="006E7128"/>
    <w:rsid w:val="006F291B"/>
    <w:rsid w:val="00704CB0"/>
    <w:rsid w:val="00707D20"/>
    <w:rsid w:val="007177F5"/>
    <w:rsid w:val="00725883"/>
    <w:rsid w:val="0073255C"/>
    <w:rsid w:val="007332D3"/>
    <w:rsid w:val="0073649B"/>
    <w:rsid w:val="007660DA"/>
    <w:rsid w:val="00773FFA"/>
    <w:rsid w:val="00780F98"/>
    <w:rsid w:val="007B50B9"/>
    <w:rsid w:val="007D297E"/>
    <w:rsid w:val="007E58CD"/>
    <w:rsid w:val="007F2E2E"/>
    <w:rsid w:val="00804976"/>
    <w:rsid w:val="00821D65"/>
    <w:rsid w:val="0082512F"/>
    <w:rsid w:val="00827AC4"/>
    <w:rsid w:val="00845BBA"/>
    <w:rsid w:val="00850C7D"/>
    <w:rsid w:val="0085772C"/>
    <w:rsid w:val="008657AD"/>
    <w:rsid w:val="00866FB1"/>
    <w:rsid w:val="00897D61"/>
    <w:rsid w:val="008A1349"/>
    <w:rsid w:val="008A3589"/>
    <w:rsid w:val="008B197F"/>
    <w:rsid w:val="008C0BAF"/>
    <w:rsid w:val="008D383A"/>
    <w:rsid w:val="008D446D"/>
    <w:rsid w:val="008F385D"/>
    <w:rsid w:val="009030CC"/>
    <w:rsid w:val="00925DC2"/>
    <w:rsid w:val="00927081"/>
    <w:rsid w:val="0093344F"/>
    <w:rsid w:val="009340BA"/>
    <w:rsid w:val="009473FC"/>
    <w:rsid w:val="009562FE"/>
    <w:rsid w:val="00964E13"/>
    <w:rsid w:val="0096774F"/>
    <w:rsid w:val="00972063"/>
    <w:rsid w:val="00993BCE"/>
    <w:rsid w:val="009B55D8"/>
    <w:rsid w:val="009C1632"/>
    <w:rsid w:val="009C4189"/>
    <w:rsid w:val="009C4289"/>
    <w:rsid w:val="009D1DC6"/>
    <w:rsid w:val="009D4491"/>
    <w:rsid w:val="009E0065"/>
    <w:rsid w:val="009E33C3"/>
    <w:rsid w:val="009F51DB"/>
    <w:rsid w:val="00A03102"/>
    <w:rsid w:val="00A17C15"/>
    <w:rsid w:val="00A2685E"/>
    <w:rsid w:val="00A36E7B"/>
    <w:rsid w:val="00A518E3"/>
    <w:rsid w:val="00A54411"/>
    <w:rsid w:val="00A93508"/>
    <w:rsid w:val="00AC0BF5"/>
    <w:rsid w:val="00AC1DBD"/>
    <w:rsid w:val="00AC7D44"/>
    <w:rsid w:val="00B347D3"/>
    <w:rsid w:val="00B37D54"/>
    <w:rsid w:val="00B6364B"/>
    <w:rsid w:val="00B67F26"/>
    <w:rsid w:val="00B730C7"/>
    <w:rsid w:val="00B813C5"/>
    <w:rsid w:val="00BA3D58"/>
    <w:rsid w:val="00BE2D7D"/>
    <w:rsid w:val="00BF00A8"/>
    <w:rsid w:val="00C01B25"/>
    <w:rsid w:val="00C02DA0"/>
    <w:rsid w:val="00C13C33"/>
    <w:rsid w:val="00C20DDE"/>
    <w:rsid w:val="00C420E0"/>
    <w:rsid w:val="00C5005C"/>
    <w:rsid w:val="00C53BAC"/>
    <w:rsid w:val="00C63448"/>
    <w:rsid w:val="00C90A94"/>
    <w:rsid w:val="00C94418"/>
    <w:rsid w:val="00CB16D7"/>
    <w:rsid w:val="00CB7D51"/>
    <w:rsid w:val="00CD0B1B"/>
    <w:rsid w:val="00CE65C9"/>
    <w:rsid w:val="00CF578E"/>
    <w:rsid w:val="00D00D5A"/>
    <w:rsid w:val="00D039EF"/>
    <w:rsid w:val="00D279B5"/>
    <w:rsid w:val="00D40998"/>
    <w:rsid w:val="00D410C4"/>
    <w:rsid w:val="00D43BA8"/>
    <w:rsid w:val="00D451D8"/>
    <w:rsid w:val="00D54808"/>
    <w:rsid w:val="00D5635B"/>
    <w:rsid w:val="00D57018"/>
    <w:rsid w:val="00D64BAE"/>
    <w:rsid w:val="00D679C2"/>
    <w:rsid w:val="00D73E66"/>
    <w:rsid w:val="00D77B36"/>
    <w:rsid w:val="00D95995"/>
    <w:rsid w:val="00DA48DB"/>
    <w:rsid w:val="00DB2FE8"/>
    <w:rsid w:val="00DC2BBE"/>
    <w:rsid w:val="00DC386A"/>
    <w:rsid w:val="00DC4B03"/>
    <w:rsid w:val="00E018A0"/>
    <w:rsid w:val="00E242F7"/>
    <w:rsid w:val="00E32035"/>
    <w:rsid w:val="00E36CEC"/>
    <w:rsid w:val="00E431CD"/>
    <w:rsid w:val="00E43664"/>
    <w:rsid w:val="00E5740D"/>
    <w:rsid w:val="00E67E75"/>
    <w:rsid w:val="00E749C6"/>
    <w:rsid w:val="00E80780"/>
    <w:rsid w:val="00E878C9"/>
    <w:rsid w:val="00EB54E7"/>
    <w:rsid w:val="00EB7501"/>
    <w:rsid w:val="00EC08DD"/>
    <w:rsid w:val="00EC6DCD"/>
    <w:rsid w:val="00ED6867"/>
    <w:rsid w:val="00EF1514"/>
    <w:rsid w:val="00F14C68"/>
    <w:rsid w:val="00F220FB"/>
    <w:rsid w:val="00F54A78"/>
    <w:rsid w:val="00F55290"/>
    <w:rsid w:val="00F578DF"/>
    <w:rsid w:val="00F6456C"/>
    <w:rsid w:val="00F7577B"/>
    <w:rsid w:val="00F8684B"/>
    <w:rsid w:val="00FA154A"/>
    <w:rsid w:val="00FB26AE"/>
    <w:rsid w:val="00FC24E3"/>
    <w:rsid w:val="00FD142F"/>
    <w:rsid w:val="00FD5D69"/>
    <w:rsid w:val="00FE0513"/>
    <w:rsid w:val="00FE3183"/>
    <w:rsid w:val="00FF17AB"/>
    <w:rsid w:val="00FF5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C4337D9"/>
  <w15:chartTrackingRefBased/>
  <w15:docId w15:val="{93687B41-88F1-FD4B-AE42-391D7DDA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C20DDE"/>
    <w:pPr>
      <w:keepNext/>
      <w:spacing w:before="240" w:after="60"/>
      <w:outlineLvl w:val="1"/>
    </w:pPr>
    <w:rPr>
      <w:rFonts w:ascii="Cambria" w:eastAsia="Times New Roman" w:hAnsi="Cambria"/>
      <w:b/>
      <w:bCs/>
      <w:i/>
      <w:iCs/>
      <w:sz w:val="28"/>
      <w:szCs w:val="28"/>
    </w:rPr>
  </w:style>
  <w:style w:type="paragraph" w:styleId="Balk5">
    <w:name w:val="heading 5"/>
    <w:basedOn w:val="Normal"/>
    <w:next w:val="Normal"/>
    <w:qFormat/>
    <w:pPr>
      <w:spacing w:before="240" w:after="60" w:line="240" w:lineRule="auto"/>
      <w:outlineLvl w:val="4"/>
    </w:pPr>
    <w:rPr>
      <w:rFonts w:ascii="Times New Roman" w:eastAsia="Times New Roman" w:hAnsi="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rPr>
      <w:rFonts w:ascii="Times New Roman" w:eastAsia="Times New Roman" w:hAnsi="Times New Roman" w:cs="Times New Roman"/>
      <w:b/>
      <w:bCs/>
      <w:i/>
      <w:iCs/>
      <w:sz w:val="26"/>
      <w:szCs w:val="26"/>
      <w:lang w:eastAsia="tr-TR"/>
    </w:rPr>
  </w:style>
  <w:style w:type="paragraph" w:styleId="GvdeMetni">
    <w:name w:val="Body Text"/>
    <w:basedOn w:val="Normal"/>
    <w:semiHidden/>
    <w:pPr>
      <w:spacing w:after="0" w:line="240" w:lineRule="auto"/>
      <w:jc w:val="center"/>
    </w:pPr>
    <w:rPr>
      <w:rFonts w:ascii="Times New Roman" w:eastAsia="Times New Roman" w:hAnsi="Times New Roman"/>
      <w:b/>
      <w:bCs/>
      <w:sz w:val="24"/>
      <w:szCs w:val="24"/>
      <w:lang w:eastAsia="tr-TR"/>
    </w:rPr>
  </w:style>
  <w:style w:type="character" w:customStyle="1" w:styleId="GvdeMetniChar">
    <w:name w:val="Gövde Metni Char"/>
    <w:semiHidden/>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pPr>
      <w:ind w:left="720"/>
      <w:contextualSpacing/>
    </w:pPr>
  </w:style>
  <w:style w:type="paragraph" w:styleId="BalonMetni">
    <w:name w:val="Balloon Text"/>
    <w:basedOn w:val="Normal"/>
    <w:semiHidden/>
    <w:unhideWhenUsed/>
    <w:pPr>
      <w:spacing w:after="0" w:line="240" w:lineRule="auto"/>
    </w:pPr>
    <w:rPr>
      <w:rFonts w:ascii="Tahoma" w:hAnsi="Tahoma" w:cs="Tahoma"/>
      <w:sz w:val="16"/>
      <w:szCs w:val="16"/>
    </w:rPr>
  </w:style>
  <w:style w:type="character" w:customStyle="1" w:styleId="BalonMetniChar">
    <w:name w:val="Balon Metni Char"/>
    <w:semiHidden/>
    <w:rPr>
      <w:rFonts w:ascii="Tahoma" w:hAnsi="Tahoma" w:cs="Tahoma"/>
      <w:sz w:val="16"/>
      <w:szCs w:val="16"/>
    </w:rPr>
  </w:style>
  <w:style w:type="character" w:styleId="AklamaBavurusu">
    <w:name w:val="annotation reference"/>
    <w:semiHidden/>
    <w:unhideWhenUsed/>
    <w:rPr>
      <w:sz w:val="16"/>
      <w:szCs w:val="16"/>
    </w:rPr>
  </w:style>
  <w:style w:type="paragraph" w:styleId="AklamaMetni">
    <w:name w:val="annotation text"/>
    <w:basedOn w:val="Normal"/>
    <w:semiHidden/>
    <w:unhideWhenUsed/>
    <w:pPr>
      <w:spacing w:line="240" w:lineRule="auto"/>
    </w:pPr>
    <w:rPr>
      <w:sz w:val="20"/>
      <w:szCs w:val="20"/>
    </w:rPr>
  </w:style>
  <w:style w:type="character" w:customStyle="1" w:styleId="AklamaMetniChar">
    <w:name w:val="Açıklama Metni Char"/>
    <w:semiHidden/>
    <w:rPr>
      <w:sz w:val="20"/>
      <w:szCs w:val="20"/>
    </w:rPr>
  </w:style>
  <w:style w:type="paragraph" w:styleId="AklamaKonusu">
    <w:name w:val="annotation subject"/>
    <w:basedOn w:val="AklamaMetni"/>
    <w:next w:val="AklamaMetni"/>
    <w:semiHidden/>
    <w:unhideWhenUsed/>
    <w:rPr>
      <w:b/>
      <w:bCs/>
    </w:rPr>
  </w:style>
  <w:style w:type="character" w:customStyle="1" w:styleId="AklamaKonusuChar">
    <w:name w:val="Açıklama Konusu Char"/>
    <w:semiHidden/>
    <w:rPr>
      <w:b/>
      <w:bCs/>
      <w:sz w:val="20"/>
      <w:szCs w:val="20"/>
    </w:rPr>
  </w:style>
  <w:style w:type="character" w:styleId="Kpr">
    <w:name w:val="Hyperlink"/>
    <w:semiHidden/>
    <w:unhideWhenUsed/>
    <w:rPr>
      <w:color w:val="0000FF"/>
      <w:u w:val="single"/>
    </w:rPr>
  </w:style>
  <w:style w:type="paragraph" w:styleId="GvdeMetniGirintisi2">
    <w:name w:val="Body Text Indent 2"/>
    <w:basedOn w:val="Normal"/>
    <w:semiHidden/>
    <w:pPr>
      <w:tabs>
        <w:tab w:val="left" w:pos="0"/>
        <w:tab w:val="left" w:pos="810"/>
        <w:tab w:val="left" w:pos="1804"/>
        <w:tab w:val="left" w:pos="2563"/>
        <w:tab w:val="left" w:pos="3340"/>
        <w:tab w:val="left" w:pos="5529"/>
        <w:tab w:val="left" w:pos="7747"/>
      </w:tabs>
      <w:spacing w:after="0" w:line="240" w:lineRule="auto"/>
      <w:ind w:hanging="1020"/>
      <w:jc w:val="both"/>
    </w:pPr>
    <w:rPr>
      <w:rFonts w:ascii="Times New Roman" w:eastAsia="Times New Roman" w:hAnsi="Times New Roman"/>
      <w:snapToGrid w:val="0"/>
      <w:sz w:val="40"/>
      <w:szCs w:val="20"/>
      <w:lang w:eastAsia="tr-TR"/>
    </w:rPr>
  </w:style>
  <w:style w:type="paragraph" w:customStyle="1" w:styleId="stbilgi">
    <w:name w:val="Üstbilgi"/>
    <w:basedOn w:val="Normal"/>
    <w:link w:val="stbilgiChar"/>
    <w:uiPriority w:val="99"/>
    <w:unhideWhenUsed/>
    <w:rsid w:val="0096774F"/>
    <w:pPr>
      <w:tabs>
        <w:tab w:val="center" w:pos="4536"/>
        <w:tab w:val="right" w:pos="9072"/>
      </w:tabs>
    </w:pPr>
    <w:rPr>
      <w:lang w:val="x-none"/>
    </w:rPr>
  </w:style>
  <w:style w:type="character" w:customStyle="1" w:styleId="stbilgiChar">
    <w:name w:val="Üstbilgi Char"/>
    <w:link w:val="stbilgi"/>
    <w:uiPriority w:val="99"/>
    <w:rsid w:val="0096774F"/>
    <w:rPr>
      <w:sz w:val="22"/>
      <w:szCs w:val="22"/>
      <w:lang w:eastAsia="en-US"/>
    </w:rPr>
  </w:style>
  <w:style w:type="paragraph" w:customStyle="1" w:styleId="Altbilgi">
    <w:name w:val="Altbilgi"/>
    <w:basedOn w:val="Normal"/>
    <w:link w:val="AltbilgiChar"/>
    <w:uiPriority w:val="99"/>
    <w:unhideWhenUsed/>
    <w:rsid w:val="0096774F"/>
    <w:pPr>
      <w:tabs>
        <w:tab w:val="center" w:pos="4536"/>
        <w:tab w:val="right" w:pos="9072"/>
      </w:tabs>
    </w:pPr>
    <w:rPr>
      <w:lang w:val="x-none"/>
    </w:rPr>
  </w:style>
  <w:style w:type="character" w:customStyle="1" w:styleId="AltbilgiChar">
    <w:name w:val="Altbilgi Char"/>
    <w:link w:val="Altbilgi"/>
    <w:uiPriority w:val="99"/>
    <w:rsid w:val="0096774F"/>
    <w:rPr>
      <w:sz w:val="22"/>
      <w:szCs w:val="22"/>
      <w:lang w:eastAsia="en-US"/>
    </w:rPr>
  </w:style>
  <w:style w:type="character" w:styleId="SayfaNumaras">
    <w:name w:val="page number"/>
    <w:basedOn w:val="VarsaylanParagrafYazTipi"/>
    <w:semiHidden/>
    <w:unhideWhenUsed/>
    <w:rsid w:val="0096774F"/>
  </w:style>
  <w:style w:type="paragraph" w:customStyle="1" w:styleId="3-normalyaz">
    <w:name w:val="3-normalyaz"/>
    <w:rsid w:val="00531CDA"/>
    <w:pPr>
      <w:tabs>
        <w:tab w:val="left" w:pos="566"/>
      </w:tabs>
      <w:jc w:val="both"/>
    </w:pPr>
    <w:rPr>
      <w:rFonts w:ascii="Times New Roman" w:eastAsia="Times New Roman" w:hAnsi="Times New Roman"/>
      <w:sz w:val="19"/>
      <w:szCs w:val="19"/>
    </w:rPr>
  </w:style>
  <w:style w:type="paragraph" w:customStyle="1" w:styleId="3-normalyaz1">
    <w:name w:val="3-normalyaz1"/>
    <w:rsid w:val="00531CDA"/>
    <w:pPr>
      <w:tabs>
        <w:tab w:val="left" w:pos="566"/>
      </w:tabs>
      <w:jc w:val="both"/>
    </w:pPr>
    <w:rPr>
      <w:rFonts w:ascii="Times New Roman" w:eastAsia="Times New Roman" w:hAnsi="Times New Roman"/>
      <w:sz w:val="19"/>
      <w:szCs w:val="19"/>
    </w:rPr>
  </w:style>
  <w:style w:type="paragraph" w:styleId="DipnotMetni">
    <w:name w:val="footnote text"/>
    <w:basedOn w:val="Normal"/>
    <w:link w:val="DipnotMetniChar"/>
    <w:uiPriority w:val="99"/>
    <w:rsid w:val="00531CDA"/>
    <w:pPr>
      <w:spacing w:after="0"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uiPriority w:val="99"/>
    <w:rsid w:val="00531CDA"/>
    <w:rPr>
      <w:rFonts w:ascii="Times New Roman" w:eastAsia="Times New Roman" w:hAnsi="Times New Roman"/>
    </w:rPr>
  </w:style>
  <w:style w:type="character" w:styleId="DipnotBavurusu">
    <w:name w:val="footnote reference"/>
    <w:uiPriority w:val="99"/>
    <w:rsid w:val="00531CDA"/>
    <w:rPr>
      <w:vertAlign w:val="superscript"/>
    </w:rPr>
  </w:style>
  <w:style w:type="table" w:styleId="TabloKlavuzu">
    <w:name w:val="Table Grid"/>
    <w:basedOn w:val="NormalTablo"/>
    <w:uiPriority w:val="59"/>
    <w:rsid w:val="0090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semiHidden/>
    <w:rsid w:val="00C20DDE"/>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14075">
      <w:bodyDiv w:val="1"/>
      <w:marLeft w:val="0"/>
      <w:marRight w:val="0"/>
      <w:marTop w:val="0"/>
      <w:marBottom w:val="0"/>
      <w:divBdr>
        <w:top w:val="none" w:sz="0" w:space="0" w:color="auto"/>
        <w:left w:val="none" w:sz="0" w:space="0" w:color="auto"/>
        <w:bottom w:val="none" w:sz="0" w:space="0" w:color="auto"/>
        <w:right w:val="none" w:sz="0" w:space="0" w:color="auto"/>
      </w:divBdr>
    </w:div>
    <w:div w:id="756514635">
      <w:bodyDiv w:val="1"/>
      <w:marLeft w:val="0"/>
      <w:marRight w:val="0"/>
      <w:marTop w:val="0"/>
      <w:marBottom w:val="0"/>
      <w:divBdr>
        <w:top w:val="none" w:sz="0" w:space="0" w:color="auto"/>
        <w:left w:val="none" w:sz="0" w:space="0" w:color="auto"/>
        <w:bottom w:val="none" w:sz="0" w:space="0" w:color="auto"/>
        <w:right w:val="none" w:sz="0" w:space="0" w:color="auto"/>
      </w:divBdr>
    </w:div>
    <w:div w:id="1810899276">
      <w:bodyDiv w:val="1"/>
      <w:marLeft w:val="0"/>
      <w:marRight w:val="0"/>
      <w:marTop w:val="0"/>
      <w:marBottom w:val="0"/>
      <w:divBdr>
        <w:top w:val="none" w:sz="0" w:space="0" w:color="auto"/>
        <w:left w:val="none" w:sz="0" w:space="0" w:color="auto"/>
        <w:bottom w:val="none" w:sz="0" w:space="0" w:color="auto"/>
        <w:right w:val="none" w:sz="0" w:space="0" w:color="auto"/>
      </w:divBdr>
    </w:div>
    <w:div w:id="18753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buromemursen.org.tr/Files/Image/logolar/iskur_logo.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E06E-F72B-4CE4-B864-D2FAEE10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1245</Words>
  <Characters>7102</Characters>
  <Application>Microsoft Office Word</Application>
  <DocSecurity>4</DocSecurity>
  <Lines>59</Lines>
  <Paragraphs>16</Paragraphs>
  <ScaleCrop>false</ScaleCrop>
  <HeadingPairs>
    <vt:vector size="2" baseType="variant">
      <vt:variant>
        <vt:lpstr>Konu Başlığı</vt:lpstr>
      </vt:variant>
      <vt:variant>
        <vt:i4>1</vt:i4>
      </vt:variant>
    </vt:vector>
  </HeadingPairs>
  <TitlesOfParts>
    <vt:vector size="1" baseType="lpstr">
      <vt:lpstr>PROGRAM BİLGİLERİ</vt:lpstr>
    </vt:vector>
  </TitlesOfParts>
  <Company>ISKUR</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BİLGİLERİ</dc:title>
  <dc:subject/>
  <dc:creator>Emrullah</dc:creator>
  <cp:keywords/>
  <cp:lastModifiedBy> </cp:lastModifiedBy>
  <cp:revision>2</cp:revision>
  <cp:lastPrinted>2013-04-01T08:39:00Z</cp:lastPrinted>
  <dcterms:created xsi:type="dcterms:W3CDTF">2025-01-17T11:02:00Z</dcterms:created>
  <dcterms:modified xsi:type="dcterms:W3CDTF">2025-01-17T11:02:00Z</dcterms:modified>
</cp:coreProperties>
</file>