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99" w:rsidRPr="00685D99" w:rsidRDefault="00685D99" w:rsidP="00685D99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74957"/>
          <w:kern w:val="36"/>
          <w:lang w:eastAsia="tr-TR"/>
        </w:rPr>
      </w:pPr>
      <w:r w:rsidRPr="00685D99">
        <w:rPr>
          <w:rFonts w:ascii="Arial" w:eastAsia="Times New Roman" w:hAnsi="Arial" w:cs="Arial"/>
          <w:b/>
          <w:bCs/>
          <w:color w:val="374957"/>
          <w:kern w:val="36"/>
          <w:lang w:eastAsia="tr-TR"/>
        </w:rPr>
        <w:t>Akıllı KOBİ Kayseri Dijital Dönüşüm Konferansı</w:t>
      </w:r>
    </w:p>
    <w:p w:rsidR="00685D99" w:rsidRPr="00685D99" w:rsidRDefault="00685D99" w:rsidP="00685D99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74957"/>
          <w:kern w:val="36"/>
          <w:lang w:eastAsia="tr-TR"/>
        </w:rPr>
      </w:pPr>
      <w:r w:rsidRPr="00685D99">
        <w:rPr>
          <w:rFonts w:ascii="Arial" w:eastAsia="Times New Roman" w:hAnsi="Arial" w:cs="Arial"/>
          <w:b/>
          <w:bCs/>
          <w:color w:val="374957"/>
          <w:kern w:val="36"/>
          <w:lang w:eastAsia="tr-TR"/>
        </w:rPr>
        <w:t>Program Akışı</w:t>
      </w:r>
    </w:p>
    <w:p w:rsidR="00685D99" w:rsidRPr="00685D99" w:rsidRDefault="00685D99" w:rsidP="00685D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685D99">
        <w:rPr>
          <w:rFonts w:ascii="Arial" w:eastAsia="Times New Roman" w:hAnsi="Arial" w:cs="Arial"/>
          <w:color w:val="212529"/>
          <w:shd w:val="clear" w:color="auto" w:fill="FFFFFF"/>
          <w:lang w:eastAsia="tr-TR"/>
        </w:rPr>
        <w:t>30 Nisan 2024 Salı – Kayseri Ticaret Odası Konferans Salonu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12:30 – 13:00 </w:t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Kayıt ve İkram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bookmarkStart w:id="0" w:name="_GoBack"/>
      <w:bookmarkEnd w:id="0"/>
      <w:r w:rsidRPr="00685D99">
        <w:rPr>
          <w:rFonts w:ascii="Arial" w:eastAsia="Times New Roman" w:hAnsi="Arial" w:cs="Arial"/>
          <w:color w:val="212529"/>
          <w:lang w:eastAsia="tr-TR"/>
        </w:rPr>
        <w:t>13:00 – 13:30 </w:t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Açılış Konuşmaları</w:t>
      </w:r>
    </w:p>
    <w:p w:rsidR="00685D99" w:rsidRPr="00685D99" w:rsidRDefault="00685D99" w:rsidP="00685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Başar Ceylan, Akıllı KOBİ İcra Kurulu Üyesi</w:t>
      </w:r>
    </w:p>
    <w:p w:rsidR="00685D99" w:rsidRPr="00685D99" w:rsidRDefault="00685D99" w:rsidP="00685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Recep Bağlamış, Kayseri Ticaret Borsası Yönetim Kurulu Başkanı</w:t>
      </w:r>
    </w:p>
    <w:p w:rsidR="00685D99" w:rsidRPr="00685D99" w:rsidRDefault="00685D99" w:rsidP="00685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Ömer Gülsoy, Kayseri Ticaret Odası Yönetim Kurulu Başkanı</w:t>
      </w:r>
    </w:p>
    <w:p w:rsidR="00685D99" w:rsidRPr="00685D99" w:rsidRDefault="00685D99" w:rsidP="00685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 xml:space="preserve">Mehmet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Büyüksimitçi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>, Kayseri Sanayi Odası Yönetim Kurulu Başkanı</w:t>
      </w:r>
    </w:p>
    <w:p w:rsidR="00685D99" w:rsidRPr="00685D99" w:rsidRDefault="00685D99" w:rsidP="00685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Kayseri Büyükşehir Belediye Başkanı*</w:t>
      </w:r>
    </w:p>
    <w:p w:rsidR="00685D99" w:rsidRPr="00685D99" w:rsidRDefault="00685D99" w:rsidP="00685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Kayseri Valisi*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13:35 – 13:55 </w:t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Panel - Akıllı KOBİ ve KOBİ’lerin İkiz Dönüşüm Yolculuğu</w:t>
      </w:r>
    </w:p>
    <w:p w:rsidR="00685D99" w:rsidRPr="00685D99" w:rsidRDefault="00685D99" w:rsidP="00685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Moderatör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>: Ümit Öncel, Akıllı KOBİ İcra Kurulu Üyesi</w:t>
      </w:r>
    </w:p>
    <w:p w:rsidR="00685D99" w:rsidRPr="00685D99" w:rsidRDefault="00685D99" w:rsidP="00685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Hasan Çağlayan Dündar, TOBB Başkan Danışmanı</w:t>
      </w:r>
    </w:p>
    <w:p w:rsidR="00685D99" w:rsidRPr="00685D99" w:rsidRDefault="00685D99" w:rsidP="00685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 xml:space="preserve">Mehmet Baran Arıcı,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Captanomy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 xml:space="preserve"> Ürün Analisti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14:00 – 14:20 </w:t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Sunum - Teknolojinin Rotasında Dönüşümün Anahtarı: Dijital İş</w:t>
      </w:r>
      <w:r w:rsidRPr="00685D99">
        <w:rPr>
          <w:rFonts w:ascii="Arial" w:eastAsia="Times New Roman" w:hAnsi="Arial" w:cs="Arial"/>
          <w:color w:val="212529"/>
          <w:lang w:eastAsia="tr-TR"/>
        </w:rPr>
        <w:br/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Servisleri</w:t>
      </w:r>
    </w:p>
    <w:p w:rsidR="00685D99" w:rsidRPr="00685D99" w:rsidRDefault="00685D99" w:rsidP="00685D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 xml:space="preserve">Mehmet İlker Oruç,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Turkcell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 xml:space="preserve"> Kurumsal Satış Direktörü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14:25 – 14:40 </w:t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Kahve Arası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14:45– 15:15</w:t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 Panel – E-ticarette Başarının Sırrı</w:t>
      </w:r>
    </w:p>
    <w:p w:rsidR="00685D99" w:rsidRPr="00685D99" w:rsidRDefault="00685D99" w:rsidP="00685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Moderatör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>: Ilgaz Gürsoy, Gazeteci-Yazar</w:t>
      </w:r>
    </w:p>
    <w:p w:rsidR="00685D99" w:rsidRPr="00685D99" w:rsidRDefault="00685D99" w:rsidP="00685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 xml:space="preserve">İbrahim Kiraz,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Digital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 xml:space="preserve"> Exchange İş Geliştirme Müdürü</w:t>
      </w:r>
    </w:p>
    <w:p w:rsidR="00685D99" w:rsidRPr="00685D99" w:rsidRDefault="00685D99" w:rsidP="00685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 xml:space="preserve">Fatma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Avlunyalı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 xml:space="preserve">,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PayTR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 xml:space="preserve"> Müşteri İlişkileri Direktörü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15:20 – 15:50 </w:t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Panel – İş Süreçlerinde Dijitalleşme Trendleri</w:t>
      </w:r>
    </w:p>
    <w:p w:rsidR="00685D99" w:rsidRPr="00685D99" w:rsidRDefault="00685D99" w:rsidP="00685D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Moderatör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>: Ilgaz Gürsoy, Gazeteci-Yazar</w:t>
      </w:r>
    </w:p>
    <w:p w:rsidR="00685D99" w:rsidRPr="00685D99" w:rsidRDefault="00685D99" w:rsidP="00685D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 xml:space="preserve">Akın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Sertcan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>, Logo Yazılım Türkiye Genel Müdürü</w:t>
      </w:r>
    </w:p>
    <w:p w:rsidR="00685D99" w:rsidRPr="00685D99" w:rsidRDefault="00685D99" w:rsidP="00685D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 xml:space="preserve">Gizem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Güneşdoğdu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>, BIS Çözüm Kurumsal ve Ticari Ürünler Genel Müdür Yardımcısı</w:t>
      </w:r>
    </w:p>
    <w:p w:rsidR="00685D99" w:rsidRPr="00685D99" w:rsidRDefault="00685D99" w:rsidP="00685D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 xml:space="preserve">Oktay Atalay,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Eclit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 xml:space="preserve"> Kanal Satış Müdürü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15:55 – 16:10 </w:t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Sunum - İhracatta Yeni Fırsat: E-İhracat</w:t>
      </w:r>
    </w:p>
    <w:p w:rsidR="00685D99" w:rsidRPr="00685D99" w:rsidRDefault="00685D99" w:rsidP="00685D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 xml:space="preserve">Olcay Akgün,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Trendyol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 xml:space="preserve"> Satış ve İş Geliştirme Müdürü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16:15 – 16:30 </w:t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Panel – Yerel Tecrübe Paylaşımı</w:t>
      </w:r>
    </w:p>
    <w:p w:rsidR="00685D99" w:rsidRPr="00685D99" w:rsidRDefault="00685D99" w:rsidP="00685D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Moderatör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>: Ilgaz Gürsoy, Gazeteci-Yazar</w:t>
      </w:r>
    </w:p>
    <w:p w:rsidR="00685D99" w:rsidRPr="00685D99" w:rsidRDefault="00685D99" w:rsidP="00685D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 xml:space="preserve">Hamza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Cecikoğlu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 xml:space="preserve">, </w:t>
      </w:r>
      <w:proofErr w:type="spellStart"/>
      <w:r w:rsidRPr="00685D99">
        <w:rPr>
          <w:rFonts w:ascii="Arial" w:eastAsia="Times New Roman" w:hAnsi="Arial" w:cs="Arial"/>
          <w:color w:val="212529"/>
          <w:lang w:eastAsia="tr-TR"/>
        </w:rPr>
        <w:t>Nilvera</w:t>
      </w:r>
      <w:proofErr w:type="spellEnd"/>
      <w:r w:rsidRPr="00685D99">
        <w:rPr>
          <w:rFonts w:ascii="Arial" w:eastAsia="Times New Roman" w:hAnsi="Arial" w:cs="Arial"/>
          <w:color w:val="212529"/>
          <w:lang w:eastAsia="tr-TR"/>
        </w:rPr>
        <w:t xml:space="preserve"> Yazılım Kurucu Ortağı ve Müdürü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lastRenderedPageBreak/>
        <w:t>16:35– 17:00</w:t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 Bilgi Yarışması Oturumu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color w:val="212529"/>
          <w:lang w:eastAsia="tr-TR"/>
        </w:rPr>
        <w:t>17:00 </w:t>
      </w:r>
      <w:r w:rsidRPr="00685D99">
        <w:rPr>
          <w:rFonts w:ascii="Arial" w:eastAsia="Times New Roman" w:hAnsi="Arial" w:cs="Arial"/>
          <w:b/>
          <w:bCs/>
          <w:color w:val="212529"/>
          <w:lang w:eastAsia="tr-TR"/>
        </w:rPr>
        <w:t>Kapanış</w:t>
      </w:r>
    </w:p>
    <w:p w:rsidR="00685D99" w:rsidRPr="00685D99" w:rsidRDefault="00685D99" w:rsidP="00685D9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lang w:eastAsia="tr-TR"/>
        </w:rPr>
      </w:pPr>
      <w:r w:rsidRPr="00685D99">
        <w:rPr>
          <w:rFonts w:ascii="Arial" w:eastAsia="Times New Roman" w:hAnsi="Arial" w:cs="Arial"/>
          <w:b/>
          <w:bCs/>
          <w:i/>
          <w:iCs/>
          <w:color w:val="FB3104"/>
          <w:lang w:eastAsia="tr-TR"/>
        </w:rPr>
        <w:t>*</w:t>
      </w:r>
      <w:r w:rsidRPr="00685D99">
        <w:rPr>
          <w:rFonts w:ascii="Arial" w:eastAsia="Times New Roman" w:hAnsi="Arial" w:cs="Arial"/>
          <w:i/>
          <w:iCs/>
          <w:color w:val="FB3104"/>
          <w:lang w:eastAsia="tr-TR"/>
        </w:rPr>
        <w:t>Teşrifleri Halinde</w:t>
      </w:r>
    </w:p>
    <w:p w:rsidR="0006011D" w:rsidRPr="00685D99" w:rsidRDefault="0006011D"/>
    <w:sectPr w:rsidR="0006011D" w:rsidRPr="0068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1F95"/>
    <w:multiLevelType w:val="multilevel"/>
    <w:tmpl w:val="91B693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35E7B11"/>
    <w:multiLevelType w:val="multilevel"/>
    <w:tmpl w:val="3A264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A436238"/>
    <w:multiLevelType w:val="multilevel"/>
    <w:tmpl w:val="9A1EE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0357FF1"/>
    <w:multiLevelType w:val="multilevel"/>
    <w:tmpl w:val="08DE9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F50278B"/>
    <w:multiLevelType w:val="multilevel"/>
    <w:tmpl w:val="62B411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F96292B"/>
    <w:multiLevelType w:val="multilevel"/>
    <w:tmpl w:val="487E9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A002004"/>
    <w:multiLevelType w:val="multilevel"/>
    <w:tmpl w:val="C0B69D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99"/>
    <w:rsid w:val="0006011D"/>
    <w:rsid w:val="006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22C3"/>
  <w15:chartTrackingRefBased/>
  <w15:docId w15:val="{F0531A94-72DC-41E7-904A-8949A85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85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5D9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8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5D99"/>
    <w:rPr>
      <w:b/>
      <w:bCs/>
    </w:rPr>
  </w:style>
  <w:style w:type="character" w:styleId="Vurgu">
    <w:name w:val="Emphasis"/>
    <w:basedOn w:val="VarsaylanParagrafYazTipi"/>
    <w:uiPriority w:val="20"/>
    <w:qFormat/>
    <w:rsid w:val="00685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PARMAK</dc:creator>
  <cp:keywords/>
  <dc:description/>
  <cp:lastModifiedBy>ASLI PARMAK</cp:lastModifiedBy>
  <cp:revision>1</cp:revision>
  <dcterms:created xsi:type="dcterms:W3CDTF">2024-04-25T14:15:00Z</dcterms:created>
  <dcterms:modified xsi:type="dcterms:W3CDTF">2024-04-25T14:16:00Z</dcterms:modified>
</cp:coreProperties>
</file>